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8C" w:rsidRPr="00E64086" w:rsidRDefault="00032DCC" w:rsidP="00D7678C">
      <w:pPr>
        <w:pStyle w:val="NoSpacing"/>
        <w:jc w:val="center"/>
        <w:rPr>
          <w:b/>
          <w:sz w:val="32"/>
          <w:szCs w:val="32"/>
          <w:u w:val="single"/>
        </w:rPr>
      </w:pPr>
      <w:r w:rsidRPr="00E64086">
        <w:rPr>
          <w:b/>
          <w:sz w:val="32"/>
          <w:szCs w:val="32"/>
          <w:u w:val="single"/>
        </w:rPr>
        <w:t>Pre-Activity Risk Safety Briefing</w:t>
      </w:r>
    </w:p>
    <w:p w:rsidR="00D7678C" w:rsidRDefault="00D7678C" w:rsidP="00D7678C">
      <w:pPr>
        <w:pStyle w:val="NoSpacing"/>
        <w:jc w:val="center"/>
        <w:rPr>
          <w:sz w:val="18"/>
          <w:szCs w:val="18"/>
        </w:rPr>
      </w:pPr>
    </w:p>
    <w:p w:rsidR="00D7678C" w:rsidRPr="00E168C6" w:rsidRDefault="00032DCC" w:rsidP="00032DCC">
      <w:pPr>
        <w:pStyle w:val="NoSpacing"/>
        <w:jc w:val="both"/>
        <w:rPr>
          <w:b/>
          <w:sz w:val="18"/>
          <w:szCs w:val="18"/>
        </w:rPr>
      </w:pPr>
      <w:r>
        <w:rPr>
          <w:sz w:val="18"/>
          <w:szCs w:val="18"/>
        </w:rPr>
        <w:t>Use this form as a guide to the quick briefing before EVERY activity</w:t>
      </w:r>
      <w:r w:rsidR="00426CA7">
        <w:rPr>
          <w:sz w:val="18"/>
          <w:szCs w:val="18"/>
        </w:rPr>
        <w:t xml:space="preserve"> or event</w:t>
      </w:r>
      <w:r>
        <w:rPr>
          <w:sz w:val="18"/>
          <w:szCs w:val="18"/>
        </w:rPr>
        <w:t xml:space="preserve">.  This includes smaller activities like the mile run in PT, a clean-up detail in the barracks, or an obstacle course run... any time cadets (or seniors) are going to be involved in an activity.  If you follow this guide, you and the group will be conducting a </w:t>
      </w:r>
      <w:r w:rsidR="00426CA7">
        <w:rPr>
          <w:sz w:val="18"/>
          <w:szCs w:val="18"/>
        </w:rPr>
        <w:t xml:space="preserve">quick </w:t>
      </w:r>
      <w:r>
        <w:rPr>
          <w:sz w:val="18"/>
          <w:szCs w:val="18"/>
        </w:rPr>
        <w:t>risk assessment, and giving a briefing, at the same time!  It will get everyone’s mind on the risks they might face, while helping them concentrate on performing the task the right way.</w:t>
      </w:r>
      <w:r w:rsidR="00E168C6">
        <w:rPr>
          <w:sz w:val="18"/>
          <w:szCs w:val="18"/>
        </w:rPr>
        <w:t xml:space="preserve">  </w:t>
      </w:r>
      <w:r w:rsidR="00E168C6" w:rsidRPr="00E168C6">
        <w:rPr>
          <w:b/>
          <w:sz w:val="18"/>
          <w:szCs w:val="18"/>
        </w:rPr>
        <w:t>This briefing is required by CAPR 62-1 … this guide will make it easy!</w:t>
      </w:r>
    </w:p>
    <w:p w:rsidR="00032DCC" w:rsidRDefault="00032DCC" w:rsidP="00032DCC">
      <w:pPr>
        <w:pStyle w:val="NoSpacing"/>
        <w:jc w:val="both"/>
        <w:rPr>
          <w:sz w:val="18"/>
          <w:szCs w:val="18"/>
        </w:rPr>
      </w:pPr>
    </w:p>
    <w:p w:rsidR="00032DCC" w:rsidRDefault="00032DCC" w:rsidP="00032DCC">
      <w:pPr>
        <w:pStyle w:val="NoSpacing"/>
        <w:jc w:val="both"/>
        <w:rPr>
          <w:sz w:val="18"/>
          <w:szCs w:val="18"/>
        </w:rPr>
      </w:pPr>
      <w:r>
        <w:rPr>
          <w:sz w:val="18"/>
          <w:szCs w:val="18"/>
        </w:rPr>
        <w:t xml:space="preserve">There is room to jot down your </w:t>
      </w:r>
      <w:r w:rsidR="00920447">
        <w:rPr>
          <w:sz w:val="18"/>
          <w:szCs w:val="18"/>
        </w:rPr>
        <w:t>notes/</w:t>
      </w:r>
      <w:r>
        <w:rPr>
          <w:sz w:val="18"/>
          <w:szCs w:val="18"/>
        </w:rPr>
        <w:t>answers if that helps, but there is no requirement to do so.</w:t>
      </w:r>
    </w:p>
    <w:p w:rsidR="00032DCC" w:rsidRDefault="00032DCC" w:rsidP="00032DCC">
      <w:pPr>
        <w:pStyle w:val="NoSpacing"/>
        <w:jc w:val="both"/>
        <w:rPr>
          <w:sz w:val="18"/>
          <w:szCs w:val="18"/>
        </w:rPr>
      </w:pPr>
    </w:p>
    <w:p w:rsidR="00E168C6" w:rsidRDefault="00E168C6" w:rsidP="00D7678C">
      <w:pPr>
        <w:pStyle w:val="NoSpacing"/>
        <w:rPr>
          <w:b/>
        </w:rPr>
      </w:pPr>
    </w:p>
    <w:p w:rsidR="00032DCC" w:rsidRPr="00426CA7" w:rsidRDefault="00032DCC" w:rsidP="00D7678C">
      <w:pPr>
        <w:pStyle w:val="NoSpacing"/>
        <w:rPr>
          <w:b/>
        </w:rPr>
      </w:pPr>
      <w:r w:rsidRPr="00426CA7">
        <w:rPr>
          <w:b/>
        </w:rPr>
        <w:t>DESCRIBE THE ACTIVITY:</w:t>
      </w:r>
    </w:p>
    <w:p w:rsidR="00032DCC" w:rsidRDefault="00032DCC" w:rsidP="00D7678C">
      <w:pPr>
        <w:pStyle w:val="NoSpacing"/>
      </w:pPr>
    </w:p>
    <w:p w:rsidR="00032DCC" w:rsidRDefault="00032DCC" w:rsidP="00D7678C">
      <w:pPr>
        <w:pStyle w:val="NoSpacing"/>
      </w:pPr>
    </w:p>
    <w:p w:rsidR="00032DCC" w:rsidRPr="00426CA7" w:rsidRDefault="00032DCC" w:rsidP="00D7678C">
      <w:pPr>
        <w:pStyle w:val="NoSpacing"/>
        <w:rPr>
          <w:b/>
        </w:rPr>
      </w:pPr>
      <w:r w:rsidRPr="00426CA7">
        <w:rPr>
          <w:b/>
        </w:rPr>
        <w:t xml:space="preserve">GIVE OVERVIEW OF THE CORRECT WAY TO PERFORM THE ACTIVITY: </w:t>
      </w:r>
    </w:p>
    <w:p w:rsidR="00032DCC" w:rsidRDefault="00032DCC" w:rsidP="00D7678C">
      <w:pPr>
        <w:pStyle w:val="NoSpacing"/>
      </w:pPr>
    </w:p>
    <w:p w:rsidR="00032DCC" w:rsidRDefault="00032DCC" w:rsidP="00D7678C">
      <w:pPr>
        <w:pStyle w:val="NoSpacing"/>
      </w:pPr>
    </w:p>
    <w:p w:rsidR="00032DCC" w:rsidRDefault="00032DCC" w:rsidP="00D7678C">
      <w:pPr>
        <w:pStyle w:val="NoSpacing"/>
      </w:pPr>
    </w:p>
    <w:p w:rsidR="00032DCC" w:rsidRDefault="00032DCC" w:rsidP="00D7678C">
      <w:pPr>
        <w:pStyle w:val="NoSpacing"/>
      </w:pPr>
    </w:p>
    <w:p w:rsidR="00032DCC" w:rsidRPr="00426CA7" w:rsidRDefault="00032DCC" w:rsidP="00D7678C">
      <w:pPr>
        <w:pStyle w:val="NoSpacing"/>
        <w:rPr>
          <w:b/>
        </w:rPr>
      </w:pPr>
      <w:r w:rsidRPr="00426CA7">
        <w:rPr>
          <w:b/>
        </w:rPr>
        <w:t>BRAINSTORM THE “HAZARDS” AND “RISKS” THE PARTICIPANTS MIGHT FACE:</w:t>
      </w:r>
    </w:p>
    <w:p w:rsidR="00032DCC" w:rsidRPr="00426CA7" w:rsidRDefault="00032DCC" w:rsidP="00D7678C">
      <w:pPr>
        <w:pStyle w:val="NoSpacing"/>
        <w:rPr>
          <w:i/>
        </w:rPr>
      </w:pPr>
      <w:r>
        <w:tab/>
      </w:r>
      <w:r w:rsidRPr="00426CA7">
        <w:rPr>
          <w:i/>
        </w:rPr>
        <w:t>Ask participants to list the risks</w:t>
      </w:r>
      <w:r w:rsidR="00E168C6">
        <w:rPr>
          <w:i/>
        </w:rPr>
        <w:t>, or…</w:t>
      </w:r>
    </w:p>
    <w:p w:rsidR="00032DCC" w:rsidRPr="00426CA7" w:rsidRDefault="00032DCC" w:rsidP="00D7678C">
      <w:pPr>
        <w:pStyle w:val="NoSpacing"/>
        <w:rPr>
          <w:i/>
        </w:rPr>
      </w:pPr>
      <w:r w:rsidRPr="00426CA7">
        <w:rPr>
          <w:i/>
        </w:rPr>
        <w:tab/>
        <w:t>Ask the participants, “What can go wrong during this event?”</w:t>
      </w:r>
    </w:p>
    <w:p w:rsidR="00032DCC" w:rsidRDefault="00032DCC" w:rsidP="00D7678C">
      <w:pPr>
        <w:pStyle w:val="NoSpacing"/>
      </w:pPr>
    </w:p>
    <w:p w:rsidR="00032DCC" w:rsidRDefault="00032DCC" w:rsidP="00D7678C">
      <w:pPr>
        <w:pStyle w:val="NoSpacing"/>
      </w:pPr>
    </w:p>
    <w:p w:rsidR="00032DCC" w:rsidRDefault="00032DCC" w:rsidP="00D7678C">
      <w:pPr>
        <w:pStyle w:val="NoSpacing"/>
      </w:pPr>
    </w:p>
    <w:p w:rsidR="00032DCC" w:rsidRDefault="00032DCC" w:rsidP="00D7678C">
      <w:pPr>
        <w:pStyle w:val="NoSpacing"/>
      </w:pPr>
    </w:p>
    <w:p w:rsidR="00032DCC" w:rsidRDefault="00032DCC" w:rsidP="00D7678C">
      <w:pPr>
        <w:pStyle w:val="NoSpacing"/>
      </w:pPr>
    </w:p>
    <w:p w:rsidR="00032DCC" w:rsidRPr="00426CA7" w:rsidRDefault="00032DCC" w:rsidP="00D7678C">
      <w:pPr>
        <w:pStyle w:val="NoSpacing"/>
        <w:rPr>
          <w:b/>
        </w:rPr>
      </w:pPr>
      <w:r w:rsidRPr="00426CA7">
        <w:rPr>
          <w:b/>
        </w:rPr>
        <w:t>LIST “RISK CONTROLS” WILL YOU PUT IN PLACE:</w:t>
      </w:r>
    </w:p>
    <w:p w:rsidR="00032DCC" w:rsidRPr="00426CA7" w:rsidRDefault="00032DCC" w:rsidP="00D7678C">
      <w:pPr>
        <w:pStyle w:val="NoSpacing"/>
        <w:rPr>
          <w:i/>
        </w:rPr>
      </w:pPr>
      <w:r>
        <w:tab/>
      </w:r>
      <w:r w:rsidRPr="00426CA7">
        <w:rPr>
          <w:i/>
        </w:rPr>
        <w:t>Ask participants, “What will you do to prevent things from going wrong?”</w:t>
      </w:r>
    </w:p>
    <w:p w:rsidR="00032DCC" w:rsidRPr="00426CA7" w:rsidRDefault="00032DCC" w:rsidP="00D7678C">
      <w:pPr>
        <w:pStyle w:val="NoSpacing"/>
        <w:rPr>
          <w:i/>
        </w:rPr>
      </w:pPr>
      <w:r w:rsidRPr="00426CA7">
        <w:rPr>
          <w:i/>
        </w:rPr>
        <w:tab/>
        <w:t>How will they prevent mishaps?</w:t>
      </w:r>
    </w:p>
    <w:p w:rsidR="00032DCC" w:rsidRDefault="00032DCC" w:rsidP="00D7678C">
      <w:pPr>
        <w:pStyle w:val="NoSpacing"/>
      </w:pPr>
    </w:p>
    <w:p w:rsidR="00032DCC" w:rsidRDefault="00032DCC" w:rsidP="00D7678C">
      <w:pPr>
        <w:pStyle w:val="NoSpacing"/>
      </w:pPr>
    </w:p>
    <w:p w:rsidR="00032DCC" w:rsidRDefault="00032DCC" w:rsidP="00D7678C">
      <w:pPr>
        <w:pStyle w:val="NoSpacing"/>
      </w:pPr>
    </w:p>
    <w:p w:rsidR="00032DCC" w:rsidRDefault="00032DCC" w:rsidP="00D7678C">
      <w:pPr>
        <w:pStyle w:val="NoSpacing"/>
      </w:pPr>
    </w:p>
    <w:p w:rsidR="00032DCC" w:rsidRPr="00426CA7" w:rsidRDefault="00032DCC" w:rsidP="00D7678C">
      <w:pPr>
        <w:pStyle w:val="NoSpacing"/>
        <w:rPr>
          <w:b/>
        </w:rPr>
      </w:pPr>
      <w:r w:rsidRPr="00426CA7">
        <w:rPr>
          <w:b/>
        </w:rPr>
        <w:t xml:space="preserve">REMIND </w:t>
      </w:r>
      <w:r w:rsidR="00426CA7">
        <w:rPr>
          <w:b/>
        </w:rPr>
        <w:t xml:space="preserve">EVERYONE </w:t>
      </w:r>
      <w:r w:rsidRPr="00426CA7">
        <w:rPr>
          <w:b/>
        </w:rPr>
        <w:t>THAT RISK MANAGEMENT CONTINUES THROUGHOUT THE EVENT.</w:t>
      </w:r>
    </w:p>
    <w:p w:rsidR="00032DCC" w:rsidRPr="00426CA7" w:rsidRDefault="00032DCC" w:rsidP="00D7678C">
      <w:pPr>
        <w:pStyle w:val="NoSpacing"/>
        <w:rPr>
          <w:i/>
        </w:rPr>
      </w:pPr>
      <w:r>
        <w:tab/>
      </w:r>
      <w:r w:rsidRPr="00426CA7">
        <w:rPr>
          <w:i/>
        </w:rPr>
        <w:t>Be constantly on the lookout for new hazards or risks.</w:t>
      </w:r>
    </w:p>
    <w:p w:rsidR="00032DCC" w:rsidRPr="00426CA7" w:rsidRDefault="00032DCC" w:rsidP="00D7678C">
      <w:pPr>
        <w:pStyle w:val="NoSpacing"/>
        <w:rPr>
          <w:i/>
        </w:rPr>
      </w:pPr>
      <w:r w:rsidRPr="00426CA7">
        <w:rPr>
          <w:i/>
        </w:rPr>
        <w:tab/>
        <w:t>Call “KNOCK IT OFF!!!!” to stop anything that looks like it’s an “unacceptable risk”</w:t>
      </w:r>
    </w:p>
    <w:p w:rsidR="00032DCC" w:rsidRDefault="00032DCC" w:rsidP="00D7678C">
      <w:pPr>
        <w:pStyle w:val="NoSpacing"/>
      </w:pPr>
    </w:p>
    <w:p w:rsidR="00032DCC" w:rsidRDefault="00032DCC" w:rsidP="00D7678C">
      <w:pPr>
        <w:pStyle w:val="NoSpacing"/>
      </w:pPr>
    </w:p>
    <w:p w:rsidR="00032DCC" w:rsidRDefault="00032DCC" w:rsidP="00D7678C">
      <w:pPr>
        <w:pStyle w:val="NoSpacing"/>
      </w:pPr>
    </w:p>
    <w:p w:rsidR="00032DCC" w:rsidRDefault="00032DCC" w:rsidP="00D7678C">
      <w:pPr>
        <w:pStyle w:val="NoSpacing"/>
      </w:pPr>
    </w:p>
    <w:p w:rsidR="00032DCC" w:rsidRPr="00426CA7" w:rsidRDefault="00032DCC" w:rsidP="00D7678C">
      <w:pPr>
        <w:pStyle w:val="NoSpacing"/>
        <w:rPr>
          <w:b/>
        </w:rPr>
      </w:pPr>
      <w:r w:rsidRPr="00426CA7">
        <w:rPr>
          <w:b/>
        </w:rPr>
        <w:t>REMIND THEM TO CONCENTRATE ON THE RIGHT WAY TO DO IT.</w:t>
      </w:r>
    </w:p>
    <w:p w:rsidR="00032DCC" w:rsidRPr="00426CA7" w:rsidRDefault="00032DCC" w:rsidP="00D7678C">
      <w:pPr>
        <w:pStyle w:val="NoSpacing"/>
        <w:rPr>
          <w:i/>
        </w:rPr>
      </w:pPr>
      <w:r>
        <w:tab/>
      </w:r>
      <w:r w:rsidRPr="00426CA7">
        <w:rPr>
          <w:i/>
        </w:rPr>
        <w:t>Complete the event “… without getting hurt!”</w:t>
      </w:r>
    </w:p>
    <w:p w:rsidR="00032DCC" w:rsidRDefault="00032DCC" w:rsidP="00D7678C">
      <w:pPr>
        <w:pStyle w:val="NoSpacing"/>
      </w:pPr>
    </w:p>
    <w:p w:rsidR="00032DCC" w:rsidRDefault="00032DCC" w:rsidP="00D7678C">
      <w:pPr>
        <w:pStyle w:val="NoSpacing"/>
      </w:pPr>
    </w:p>
    <w:p w:rsidR="00032DCC" w:rsidRDefault="00032DCC" w:rsidP="00D7678C">
      <w:pPr>
        <w:pStyle w:val="NoSpacing"/>
      </w:pPr>
    </w:p>
    <w:p w:rsidR="00D7678C" w:rsidRPr="00D7678C" w:rsidRDefault="00D7678C" w:rsidP="00D7678C">
      <w:pPr>
        <w:jc w:val="center"/>
        <w:rPr>
          <w:sz w:val="20"/>
          <w:szCs w:val="20"/>
        </w:rPr>
      </w:pPr>
    </w:p>
    <w:sectPr w:rsidR="00D7678C" w:rsidRPr="00D7678C" w:rsidSect="00CB1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7678C"/>
    <w:rsid w:val="00032DCC"/>
    <w:rsid w:val="00102691"/>
    <w:rsid w:val="00421F39"/>
    <w:rsid w:val="00426CA7"/>
    <w:rsid w:val="00920447"/>
    <w:rsid w:val="009251FD"/>
    <w:rsid w:val="00B52428"/>
    <w:rsid w:val="00BA6771"/>
    <w:rsid w:val="00BE02A1"/>
    <w:rsid w:val="00CB1F8C"/>
    <w:rsid w:val="00D7678C"/>
    <w:rsid w:val="00E168C6"/>
    <w:rsid w:val="00E64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78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gvogt</dc:creator>
  <cp:lastModifiedBy>gvogt</cp:lastModifiedBy>
  <cp:revision>6</cp:revision>
  <dcterms:created xsi:type="dcterms:W3CDTF">2017-04-25T20:04:00Z</dcterms:created>
  <dcterms:modified xsi:type="dcterms:W3CDTF">2017-05-08T19:32:00Z</dcterms:modified>
</cp:coreProperties>
</file>