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2AE5" w:rsidRDefault="00F621CD" w:rsidP="00F621CD">
      <w:pPr>
        <w:jc w:val="center"/>
        <w:rPr>
          <w:b/>
          <w:sz w:val="28"/>
          <w:szCs w:val="28"/>
        </w:rPr>
      </w:pPr>
      <w:r>
        <w:rPr>
          <w:b/>
          <w:sz w:val="28"/>
          <w:szCs w:val="28"/>
        </w:rPr>
        <w:t xml:space="preserve">CIVIL AIR PATROL </w:t>
      </w:r>
    </w:p>
    <w:p w:rsidR="00F621CD" w:rsidRDefault="00F621CD" w:rsidP="00F621CD">
      <w:pPr>
        <w:jc w:val="center"/>
        <w:rPr>
          <w:b/>
          <w:sz w:val="28"/>
          <w:szCs w:val="28"/>
        </w:rPr>
      </w:pPr>
    </w:p>
    <w:p w:rsidR="00F621CD" w:rsidRDefault="00803FD1" w:rsidP="00F621CD">
      <w:pPr>
        <w:jc w:val="center"/>
        <w:rPr>
          <w:b/>
          <w:sz w:val="28"/>
          <w:szCs w:val="28"/>
        </w:rPr>
      </w:pPr>
      <w:r>
        <w:rPr>
          <w:b/>
          <w:sz w:val="28"/>
          <w:szCs w:val="28"/>
        </w:rPr>
        <w:t>UNMANNED AERIAL SYSTEMS (</w:t>
      </w:r>
      <w:r w:rsidR="00F621CD">
        <w:rPr>
          <w:b/>
          <w:sz w:val="28"/>
          <w:szCs w:val="28"/>
        </w:rPr>
        <w:t>UAS)</w:t>
      </w:r>
    </w:p>
    <w:p w:rsidR="00F621CD" w:rsidRDefault="00F621CD" w:rsidP="00F621CD">
      <w:pPr>
        <w:jc w:val="center"/>
        <w:rPr>
          <w:b/>
          <w:sz w:val="28"/>
          <w:szCs w:val="28"/>
        </w:rPr>
      </w:pPr>
    </w:p>
    <w:p w:rsidR="00F621CD" w:rsidRDefault="00E94725" w:rsidP="00F621CD">
      <w:pPr>
        <w:jc w:val="center"/>
        <w:rPr>
          <w:b/>
          <w:sz w:val="28"/>
          <w:szCs w:val="28"/>
        </w:rPr>
      </w:pPr>
      <w:r>
        <w:rPr>
          <w:b/>
          <w:sz w:val="28"/>
          <w:szCs w:val="28"/>
        </w:rPr>
        <w:t xml:space="preserve">INTERAGENCY </w:t>
      </w:r>
      <w:r w:rsidR="00F621CD">
        <w:rPr>
          <w:b/>
          <w:sz w:val="28"/>
          <w:szCs w:val="28"/>
        </w:rPr>
        <w:t>OPERATIONS GUIDELINE PAMPHLET</w:t>
      </w: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E94725" w:rsidP="00F621CD">
      <w:pPr>
        <w:jc w:val="center"/>
        <w:rPr>
          <w:b/>
          <w:sz w:val="28"/>
          <w:szCs w:val="28"/>
        </w:rPr>
      </w:pPr>
      <w:r>
        <w:rPr>
          <w:b/>
          <w:noProof/>
          <w:sz w:val="28"/>
          <w:szCs w:val="28"/>
        </w:rPr>
        <w:drawing>
          <wp:inline distT="0" distB="0" distL="0" distR="0" wp14:anchorId="38330FC8" wp14:editId="19F12DF8">
            <wp:extent cx="4165600" cy="416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CommandPatchWeb.jpg"/>
                    <pic:cNvPicPr/>
                  </pic:nvPicPr>
                  <pic:blipFill>
                    <a:blip r:embed="rId5">
                      <a:extLst>
                        <a:ext uri="{28A0092B-C50C-407E-A947-70E740481C1C}">
                          <a14:useLocalDpi xmlns:a14="http://schemas.microsoft.com/office/drawing/2010/main" val="0"/>
                        </a:ext>
                      </a:extLst>
                    </a:blip>
                    <a:stretch>
                      <a:fillRect/>
                    </a:stretch>
                  </pic:blipFill>
                  <pic:spPr>
                    <a:xfrm>
                      <a:off x="0" y="0"/>
                      <a:ext cx="4165600" cy="4165600"/>
                    </a:xfrm>
                    <a:prstGeom prst="rect">
                      <a:avLst/>
                    </a:prstGeom>
                  </pic:spPr>
                </pic:pic>
              </a:graphicData>
            </a:graphic>
          </wp:inline>
        </w:drawing>
      </w: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Default="00F621CD" w:rsidP="00F621CD">
      <w:pPr>
        <w:jc w:val="center"/>
        <w:rPr>
          <w:b/>
          <w:sz w:val="28"/>
          <w:szCs w:val="28"/>
        </w:rPr>
      </w:pPr>
    </w:p>
    <w:p w:rsidR="00F621CD" w:rsidRPr="00F621CD" w:rsidRDefault="00F621CD" w:rsidP="00F621CD">
      <w:pPr>
        <w:rPr>
          <w:b/>
        </w:rPr>
      </w:pPr>
    </w:p>
    <w:p w:rsidR="005242ED" w:rsidRPr="00602B89" w:rsidRDefault="00F621CD" w:rsidP="005242ED">
      <w:r w:rsidRPr="00602B89">
        <w:lastRenderedPageBreak/>
        <w:t xml:space="preserve">This </w:t>
      </w:r>
      <w:r w:rsidRPr="00602B89">
        <w:rPr>
          <w:i/>
        </w:rPr>
        <w:t>Civil Air Patrol Unmanned Aerial Systems</w:t>
      </w:r>
      <w:r w:rsidRPr="00602B89">
        <w:rPr>
          <w:i/>
          <w:iCs/>
        </w:rPr>
        <w:t xml:space="preserve"> Operations Guide </w:t>
      </w:r>
      <w:r w:rsidRPr="00602B89">
        <w:t>standardizes the processes and procedures for the Civil Air Patrol’s use of unmanned aircraft systems (UAS), including pilot inspections and approvals. In support of search and rescue or disaster management goals and objectives, the Civil Air Patrol (CAP) community references these standards to utilize UAS in a safe, effective, and efficient manner. This guide further serves as a risk assessment for CAP UAS operations and meets federal requirements for aviation safety and operational planning pertaining to recurring aviation missions.</w:t>
      </w:r>
    </w:p>
    <w:p w:rsidR="00F621CD" w:rsidRPr="00602B89" w:rsidRDefault="00F621CD" w:rsidP="00F621CD">
      <w:pPr>
        <w:pStyle w:val="Default"/>
        <w:rPr>
          <w:rFonts w:asciiTheme="minorHAnsi" w:hAnsiTheme="minorHAnsi" w:cstheme="minorHAnsi"/>
          <w:color w:val="auto"/>
        </w:rPr>
      </w:pPr>
      <w:r w:rsidRPr="00602B89">
        <w:rPr>
          <w:rFonts w:asciiTheme="minorHAnsi" w:hAnsiTheme="minorHAnsi" w:cstheme="minorHAnsi"/>
          <w:b/>
          <w:bCs/>
          <w:color w:val="auto"/>
        </w:rPr>
        <w:t xml:space="preserve">Chapter 1 – UAS Policy and Program Administration </w:t>
      </w:r>
    </w:p>
    <w:p w:rsidR="00653756" w:rsidRPr="00602B89" w:rsidRDefault="00653756" w:rsidP="00F621CD">
      <w:pPr>
        <w:pStyle w:val="Default"/>
        <w:rPr>
          <w:rFonts w:asciiTheme="minorHAnsi" w:hAnsiTheme="minorHAnsi" w:cstheme="minorHAnsi"/>
          <w:color w:val="auto"/>
        </w:rPr>
      </w:pPr>
    </w:p>
    <w:p w:rsidR="00F621CD" w:rsidRPr="00602B89" w:rsidRDefault="00F621CD" w:rsidP="00F621CD">
      <w:pPr>
        <w:pStyle w:val="Default"/>
        <w:rPr>
          <w:rFonts w:asciiTheme="minorHAnsi" w:hAnsiTheme="minorHAnsi" w:cstheme="minorHAnsi"/>
          <w:color w:val="auto"/>
        </w:rPr>
      </w:pPr>
      <w:r w:rsidRPr="00602B89">
        <w:rPr>
          <w:rFonts w:asciiTheme="minorHAnsi" w:hAnsiTheme="minorHAnsi" w:cstheme="minorHAnsi"/>
          <w:color w:val="auto"/>
        </w:rPr>
        <w:t xml:space="preserve">Policy: </w:t>
      </w:r>
    </w:p>
    <w:p w:rsidR="00653756" w:rsidRPr="00602B89" w:rsidRDefault="00653756" w:rsidP="00F621CD">
      <w:pPr>
        <w:pStyle w:val="Default"/>
        <w:rPr>
          <w:rFonts w:asciiTheme="minorHAnsi" w:hAnsiTheme="minorHAnsi" w:cstheme="minorHAnsi"/>
          <w:color w:val="auto"/>
        </w:rPr>
      </w:pPr>
    </w:p>
    <w:p w:rsidR="00F621CD" w:rsidRPr="00602B89" w:rsidRDefault="00653756"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A. The Civil Air Patrol (CAP)</w:t>
      </w:r>
      <w:r w:rsidR="00F621CD" w:rsidRPr="00602B89">
        <w:rPr>
          <w:rFonts w:asciiTheme="minorHAnsi" w:hAnsiTheme="minorHAnsi" w:cstheme="minorHAnsi"/>
          <w:color w:val="auto"/>
        </w:rPr>
        <w:t xml:space="preserve"> </w:t>
      </w:r>
      <w:r w:rsidRPr="00602B89">
        <w:rPr>
          <w:rFonts w:asciiTheme="minorHAnsi" w:hAnsiTheme="minorHAnsi" w:cstheme="minorHAnsi"/>
          <w:color w:val="auto"/>
        </w:rPr>
        <w:t xml:space="preserve">unmanned aerial systems </w:t>
      </w:r>
      <w:r w:rsidR="00F621CD" w:rsidRPr="00602B89">
        <w:rPr>
          <w:rFonts w:asciiTheme="minorHAnsi" w:hAnsiTheme="minorHAnsi" w:cstheme="minorHAnsi"/>
          <w:color w:val="auto"/>
        </w:rPr>
        <w:t>operate</w:t>
      </w:r>
      <w:r w:rsidRPr="00602B89">
        <w:rPr>
          <w:rFonts w:asciiTheme="minorHAnsi" w:hAnsiTheme="minorHAnsi" w:cstheme="minorHAnsi"/>
          <w:color w:val="auto"/>
        </w:rPr>
        <w:t xml:space="preserve"> under 14CFR</w:t>
      </w:r>
      <w:r w:rsidR="00F621CD" w:rsidRPr="00602B89">
        <w:rPr>
          <w:rFonts w:asciiTheme="minorHAnsi" w:hAnsiTheme="minorHAnsi" w:cstheme="minorHAnsi"/>
          <w:color w:val="auto"/>
        </w:rPr>
        <w:t>107 (FAA Small UAS Rule</w:t>
      </w:r>
      <w:r w:rsidRPr="00602B89">
        <w:rPr>
          <w:rFonts w:asciiTheme="minorHAnsi" w:hAnsiTheme="minorHAnsi" w:cstheme="minorHAnsi"/>
          <w:color w:val="auto"/>
        </w:rPr>
        <w:t xml:space="preserve"> – Part 107</w:t>
      </w:r>
      <w:r w:rsidR="00803FD1" w:rsidRPr="00602B89">
        <w:rPr>
          <w:rFonts w:asciiTheme="minorHAnsi" w:hAnsiTheme="minorHAnsi" w:cstheme="minorHAnsi"/>
          <w:color w:val="auto"/>
        </w:rPr>
        <w:t xml:space="preserve">), </w:t>
      </w:r>
      <w:r w:rsidR="00E94725">
        <w:rPr>
          <w:rFonts w:asciiTheme="minorHAnsi" w:hAnsiTheme="minorHAnsi" w:cstheme="minorHAnsi"/>
          <w:color w:val="auto"/>
        </w:rPr>
        <w:t>CAP Regulation 70-1U</w:t>
      </w:r>
      <w:r w:rsidRPr="00602B89">
        <w:rPr>
          <w:rFonts w:asciiTheme="minorHAnsi" w:hAnsiTheme="minorHAnsi" w:cstheme="minorHAnsi"/>
          <w:color w:val="auto"/>
        </w:rPr>
        <w:t xml:space="preserve"> “Unmanned Aerial Systems Flight Management”</w:t>
      </w:r>
      <w:r w:rsidR="00E94725">
        <w:rPr>
          <w:rFonts w:asciiTheme="minorHAnsi" w:hAnsiTheme="minorHAnsi" w:cstheme="minorHAnsi"/>
          <w:color w:val="auto"/>
        </w:rPr>
        <w:t>, and CAP Pamphlet 70-1U</w:t>
      </w:r>
      <w:r w:rsidR="00803FD1" w:rsidRPr="00602B89">
        <w:rPr>
          <w:rFonts w:asciiTheme="minorHAnsi" w:hAnsiTheme="minorHAnsi" w:cstheme="minorHAnsi"/>
          <w:color w:val="auto"/>
        </w:rPr>
        <w:t xml:space="preserve"> “Unmanned Aerial Systems</w:t>
      </w:r>
      <w:r w:rsidR="00E94725">
        <w:rPr>
          <w:rFonts w:asciiTheme="minorHAnsi" w:hAnsiTheme="minorHAnsi" w:cstheme="minorHAnsi"/>
          <w:color w:val="auto"/>
        </w:rPr>
        <w:t xml:space="preserve"> Interagency</w:t>
      </w:r>
      <w:r w:rsidR="00803FD1" w:rsidRPr="00602B89">
        <w:rPr>
          <w:rFonts w:asciiTheme="minorHAnsi" w:hAnsiTheme="minorHAnsi" w:cstheme="minorHAnsi"/>
          <w:color w:val="auto"/>
        </w:rPr>
        <w:t xml:space="preserve"> Operations Guidelines”</w:t>
      </w:r>
    </w:p>
    <w:p w:rsidR="00F621CD" w:rsidRPr="00602B89" w:rsidRDefault="00653756"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B. The CAP manned aviation programs operate under 14CFR91 (FAA General Aviation Rule - Part 91) and CAP Regulation 70-1 “CAP Flight Management”</w:t>
      </w:r>
    </w:p>
    <w:p w:rsidR="00803FD1" w:rsidRPr="00602B89" w:rsidRDefault="00803FD1" w:rsidP="00F621CD">
      <w:pPr>
        <w:pStyle w:val="Default"/>
        <w:rPr>
          <w:rFonts w:asciiTheme="minorHAnsi" w:hAnsiTheme="minorHAnsi" w:cstheme="minorHAnsi"/>
          <w:color w:val="auto"/>
        </w:rPr>
      </w:pPr>
      <w:r w:rsidRPr="00602B89">
        <w:rPr>
          <w:rFonts w:asciiTheme="minorHAnsi" w:hAnsiTheme="minorHAnsi" w:cstheme="minorHAnsi"/>
          <w:color w:val="auto"/>
        </w:rPr>
        <w:t>C. Coordination between manned and unmanned aviation programs in CAP is the responsibility of the unit’s Director of Operations.</w:t>
      </w:r>
    </w:p>
    <w:p w:rsidR="00F621CD" w:rsidRPr="00602B89" w:rsidRDefault="00F621CD" w:rsidP="00F621CD">
      <w:pPr>
        <w:pStyle w:val="Default"/>
        <w:rPr>
          <w:rFonts w:asciiTheme="minorHAnsi" w:hAnsiTheme="minorHAnsi" w:cstheme="minorHAnsi"/>
          <w:color w:val="auto"/>
        </w:rPr>
      </w:pPr>
      <w:r w:rsidRPr="00602B89">
        <w:rPr>
          <w:rFonts w:asciiTheme="minorHAnsi" w:hAnsiTheme="minorHAnsi" w:cstheme="minorHAnsi"/>
          <w:color w:val="auto"/>
        </w:rPr>
        <w:t xml:space="preserve"> </w:t>
      </w:r>
    </w:p>
    <w:p w:rsidR="00F621CD" w:rsidRPr="00602B89" w:rsidRDefault="00F621CD" w:rsidP="00F621CD">
      <w:pPr>
        <w:pStyle w:val="Default"/>
        <w:rPr>
          <w:rFonts w:asciiTheme="minorHAnsi" w:hAnsiTheme="minorHAnsi" w:cstheme="minorHAnsi"/>
          <w:color w:val="auto"/>
        </w:rPr>
      </w:pPr>
      <w:r w:rsidRPr="00602B89">
        <w:rPr>
          <w:rFonts w:asciiTheme="minorHAnsi" w:hAnsiTheme="minorHAnsi" w:cstheme="minorHAnsi"/>
          <w:b/>
          <w:bCs/>
          <w:color w:val="auto"/>
        </w:rPr>
        <w:t>Program Administration</w:t>
      </w:r>
      <w:r w:rsidR="00803FD1" w:rsidRPr="00602B89">
        <w:rPr>
          <w:rFonts w:asciiTheme="minorHAnsi" w:hAnsiTheme="minorHAnsi" w:cstheme="minorHAnsi"/>
          <w:color w:val="auto"/>
        </w:rPr>
        <w:t>: CAP O</w:t>
      </w:r>
      <w:r w:rsidR="00D31B8A" w:rsidRPr="00602B89">
        <w:rPr>
          <w:rFonts w:asciiTheme="minorHAnsi" w:hAnsiTheme="minorHAnsi" w:cstheme="minorHAnsi"/>
          <w:color w:val="auto"/>
        </w:rPr>
        <w:t xml:space="preserve">perations </w:t>
      </w:r>
      <w:r w:rsidR="00803FD1" w:rsidRPr="00602B89">
        <w:rPr>
          <w:rFonts w:asciiTheme="minorHAnsi" w:hAnsiTheme="minorHAnsi" w:cstheme="minorHAnsi"/>
          <w:color w:val="auto"/>
        </w:rPr>
        <w:t>is</w:t>
      </w:r>
      <w:r w:rsidRPr="00602B89">
        <w:rPr>
          <w:rFonts w:asciiTheme="minorHAnsi" w:hAnsiTheme="minorHAnsi" w:cstheme="minorHAnsi"/>
          <w:color w:val="auto"/>
        </w:rPr>
        <w:t xml:space="preserve"> responsible for ov</w:t>
      </w:r>
      <w:r w:rsidR="00803FD1" w:rsidRPr="00602B89">
        <w:rPr>
          <w:rFonts w:asciiTheme="minorHAnsi" w:hAnsiTheme="minorHAnsi" w:cstheme="minorHAnsi"/>
          <w:color w:val="auto"/>
        </w:rPr>
        <w:t xml:space="preserve">ersight and management of </w:t>
      </w:r>
      <w:r w:rsidR="00D31B8A" w:rsidRPr="00602B89">
        <w:rPr>
          <w:rFonts w:asciiTheme="minorHAnsi" w:hAnsiTheme="minorHAnsi" w:cstheme="minorHAnsi"/>
          <w:color w:val="auto"/>
        </w:rPr>
        <w:t>its</w:t>
      </w:r>
      <w:r w:rsidRPr="00602B89">
        <w:rPr>
          <w:rFonts w:asciiTheme="minorHAnsi" w:hAnsiTheme="minorHAnsi" w:cstheme="minorHAnsi"/>
          <w:color w:val="auto"/>
        </w:rPr>
        <w:t xml:space="preserve"> UAS programs. In order to de</w:t>
      </w:r>
      <w:r w:rsidR="00D31B8A" w:rsidRPr="00602B89">
        <w:rPr>
          <w:rFonts w:asciiTheme="minorHAnsi" w:hAnsiTheme="minorHAnsi" w:cstheme="minorHAnsi"/>
          <w:color w:val="auto"/>
        </w:rPr>
        <w:t>velop a standardized</w:t>
      </w:r>
      <w:r w:rsidRPr="00602B89">
        <w:rPr>
          <w:rFonts w:asciiTheme="minorHAnsi" w:hAnsiTheme="minorHAnsi" w:cstheme="minorHAnsi"/>
          <w:color w:val="auto"/>
        </w:rPr>
        <w:t xml:space="preserve"> program, the following roles and</w:t>
      </w:r>
      <w:r w:rsidR="00D31B8A" w:rsidRPr="00602B89">
        <w:rPr>
          <w:rFonts w:asciiTheme="minorHAnsi" w:hAnsiTheme="minorHAnsi" w:cstheme="minorHAnsi"/>
          <w:color w:val="auto"/>
        </w:rPr>
        <w:t xml:space="preserve"> responsibilities of</w:t>
      </w:r>
      <w:r w:rsidRPr="00602B89">
        <w:rPr>
          <w:rFonts w:asciiTheme="minorHAnsi" w:hAnsiTheme="minorHAnsi" w:cstheme="minorHAnsi"/>
          <w:color w:val="auto"/>
        </w:rPr>
        <w:t xml:space="preserve"> program management are provided. </w:t>
      </w:r>
    </w:p>
    <w:p w:rsidR="00F621CD" w:rsidRPr="00602B89" w:rsidRDefault="00F621CD" w:rsidP="00F621CD">
      <w:pPr>
        <w:pStyle w:val="Default"/>
        <w:rPr>
          <w:rFonts w:asciiTheme="minorHAnsi" w:hAnsiTheme="minorHAnsi" w:cstheme="minorHAnsi"/>
          <w:color w:val="auto"/>
        </w:rPr>
      </w:pPr>
    </w:p>
    <w:p w:rsidR="009F0605" w:rsidRPr="00602B89" w:rsidRDefault="00F621CD" w:rsidP="00F621CD">
      <w:pPr>
        <w:pStyle w:val="Default"/>
        <w:rPr>
          <w:rFonts w:asciiTheme="minorHAnsi" w:hAnsiTheme="minorHAnsi" w:cstheme="minorHAnsi"/>
          <w:color w:val="auto"/>
        </w:rPr>
      </w:pPr>
      <w:r w:rsidRPr="00602B89">
        <w:rPr>
          <w:rFonts w:asciiTheme="minorHAnsi" w:hAnsiTheme="minorHAnsi" w:cstheme="minorHAnsi"/>
          <w:color w:val="auto"/>
        </w:rPr>
        <w:t>Natio</w:t>
      </w:r>
      <w:r w:rsidR="00D31B8A" w:rsidRPr="00602B89">
        <w:rPr>
          <w:rFonts w:asciiTheme="minorHAnsi" w:hAnsiTheme="minorHAnsi" w:cstheme="minorHAnsi"/>
          <w:color w:val="auto"/>
        </w:rPr>
        <w:t>nal, Regional, and Wing UAS Program Managers a</w:t>
      </w:r>
      <w:r w:rsidR="009F0605" w:rsidRPr="00602B89">
        <w:rPr>
          <w:rFonts w:asciiTheme="minorHAnsi" w:hAnsiTheme="minorHAnsi" w:cstheme="minorHAnsi"/>
          <w:color w:val="auto"/>
        </w:rPr>
        <w:t xml:space="preserve">re appointed by their respective units </w:t>
      </w:r>
      <w:r w:rsidRPr="00602B89">
        <w:rPr>
          <w:rFonts w:asciiTheme="minorHAnsi" w:hAnsiTheme="minorHAnsi" w:cstheme="minorHAnsi"/>
          <w:color w:val="auto"/>
        </w:rPr>
        <w:t>and are responsible to admi</w:t>
      </w:r>
      <w:r w:rsidR="00D31B8A" w:rsidRPr="00602B89">
        <w:rPr>
          <w:rFonts w:asciiTheme="minorHAnsi" w:hAnsiTheme="minorHAnsi" w:cstheme="minorHAnsi"/>
          <w:color w:val="auto"/>
        </w:rPr>
        <w:t>nister their respective unit’s</w:t>
      </w:r>
      <w:r w:rsidRPr="00602B89">
        <w:rPr>
          <w:rFonts w:asciiTheme="minorHAnsi" w:hAnsiTheme="minorHAnsi" w:cstheme="minorHAnsi"/>
          <w:color w:val="auto"/>
        </w:rPr>
        <w:t xml:space="preserve"> UAS program. </w:t>
      </w:r>
      <w:r w:rsidR="009F0605" w:rsidRPr="00602B89">
        <w:rPr>
          <w:rFonts w:asciiTheme="minorHAnsi" w:hAnsiTheme="minorHAnsi" w:cstheme="minorHAnsi"/>
          <w:color w:val="auto"/>
        </w:rPr>
        <w:t xml:space="preserve"> The UAS Program Manager reports directly to the unit’s Director of Operations.</w:t>
      </w:r>
    </w:p>
    <w:p w:rsidR="009F0605" w:rsidRPr="00602B89" w:rsidRDefault="009F0605" w:rsidP="00F621CD">
      <w:pPr>
        <w:pStyle w:val="Default"/>
        <w:rPr>
          <w:rFonts w:asciiTheme="minorHAnsi" w:hAnsiTheme="minorHAnsi" w:cstheme="minorHAnsi"/>
          <w:color w:val="auto"/>
        </w:rPr>
      </w:pPr>
    </w:p>
    <w:p w:rsidR="00F621CD" w:rsidRPr="00602B89" w:rsidRDefault="00F621CD" w:rsidP="00F621CD">
      <w:pPr>
        <w:pStyle w:val="Default"/>
        <w:rPr>
          <w:rFonts w:asciiTheme="minorHAnsi" w:hAnsiTheme="minorHAnsi" w:cstheme="minorHAnsi"/>
          <w:color w:val="auto"/>
        </w:rPr>
      </w:pPr>
      <w:r w:rsidRPr="00602B89">
        <w:rPr>
          <w:rFonts w:asciiTheme="minorHAnsi" w:hAnsiTheme="minorHAnsi" w:cstheme="minorHAnsi"/>
          <w:color w:val="auto"/>
        </w:rPr>
        <w:t xml:space="preserve">Interagency scope of responsibilities should include: </w:t>
      </w:r>
    </w:p>
    <w:p w:rsidR="009F0605" w:rsidRPr="00602B89" w:rsidRDefault="009F0605" w:rsidP="00F621CD">
      <w:pPr>
        <w:pStyle w:val="Default"/>
        <w:rPr>
          <w:rFonts w:asciiTheme="minorHAnsi" w:hAnsiTheme="minorHAnsi" w:cstheme="minorHAnsi"/>
          <w:color w:val="auto"/>
        </w:rPr>
      </w:pPr>
    </w:p>
    <w:p w:rsidR="00F621CD" w:rsidRPr="00602B89" w:rsidRDefault="009F0605"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A. Coordinate with other unit</w:t>
      </w:r>
      <w:r w:rsidR="00F621CD" w:rsidRPr="00602B89">
        <w:rPr>
          <w:rFonts w:asciiTheme="minorHAnsi" w:hAnsiTheme="minorHAnsi" w:cstheme="minorHAnsi"/>
          <w:color w:val="auto"/>
        </w:rPr>
        <w:t xml:space="preserve"> program m</w:t>
      </w:r>
      <w:r w:rsidRPr="00602B89">
        <w:rPr>
          <w:rFonts w:asciiTheme="minorHAnsi" w:hAnsiTheme="minorHAnsi" w:cstheme="minorHAnsi"/>
          <w:color w:val="auto"/>
        </w:rPr>
        <w:t>anagers, the UAS development program</w:t>
      </w:r>
      <w:r w:rsidR="00F621CD" w:rsidRPr="00602B89">
        <w:rPr>
          <w:rFonts w:asciiTheme="minorHAnsi" w:hAnsiTheme="minorHAnsi" w:cstheme="minorHAnsi"/>
          <w:color w:val="auto"/>
        </w:rPr>
        <w:t xml:space="preserve">, and interagency UAS personnel. </w:t>
      </w:r>
    </w:p>
    <w:p w:rsidR="00F621CD" w:rsidRPr="00602B89" w:rsidRDefault="00F621CD"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B. Coordinate with other agency program managers. </w:t>
      </w:r>
    </w:p>
    <w:p w:rsidR="00F621CD" w:rsidRPr="00602B89" w:rsidRDefault="009F0605"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C. Participate in UAS</w:t>
      </w:r>
      <w:r w:rsidR="00F621CD" w:rsidRPr="00602B89">
        <w:rPr>
          <w:rFonts w:asciiTheme="minorHAnsi" w:hAnsiTheme="minorHAnsi" w:cstheme="minorHAnsi"/>
          <w:color w:val="auto"/>
        </w:rPr>
        <w:t xml:space="preserve"> working groups, committees, and subcommittees. </w:t>
      </w:r>
    </w:p>
    <w:p w:rsidR="00F621CD" w:rsidRPr="00602B89" w:rsidRDefault="00F621CD"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D. Col</w:t>
      </w:r>
      <w:r w:rsidR="009F0605" w:rsidRPr="00602B89">
        <w:rPr>
          <w:rFonts w:asciiTheme="minorHAnsi" w:hAnsiTheme="minorHAnsi" w:cstheme="minorHAnsi"/>
          <w:color w:val="auto"/>
        </w:rPr>
        <w:t>laborate to develop CAP</w:t>
      </w:r>
      <w:r w:rsidRPr="00602B89">
        <w:rPr>
          <w:rFonts w:asciiTheme="minorHAnsi" w:hAnsiTheme="minorHAnsi" w:cstheme="minorHAnsi"/>
          <w:color w:val="auto"/>
        </w:rPr>
        <w:t xml:space="preserve"> UAS aircraft and pilot specifications and approval standards. </w:t>
      </w:r>
    </w:p>
    <w:p w:rsidR="00F621CD" w:rsidRPr="00602B89" w:rsidRDefault="00F621CD"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E. Provide for quality assurance and oversight of operational and training performance standards. </w:t>
      </w:r>
    </w:p>
    <w:p w:rsidR="00F621CD" w:rsidRPr="00602B89" w:rsidRDefault="00F621CD"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F. Distribute UAS program relat</w:t>
      </w:r>
      <w:r w:rsidR="009F0605" w:rsidRPr="00602B89">
        <w:rPr>
          <w:rFonts w:asciiTheme="minorHAnsi" w:hAnsiTheme="minorHAnsi" w:cstheme="minorHAnsi"/>
          <w:color w:val="auto"/>
        </w:rPr>
        <w:t>ed information on an organizational and interagency</w:t>
      </w:r>
      <w:r w:rsidRPr="00602B89">
        <w:rPr>
          <w:rFonts w:asciiTheme="minorHAnsi" w:hAnsiTheme="minorHAnsi" w:cstheme="minorHAnsi"/>
          <w:color w:val="auto"/>
        </w:rPr>
        <w:t xml:space="preserve"> basis. </w:t>
      </w:r>
    </w:p>
    <w:p w:rsidR="00F621CD" w:rsidRPr="00602B89" w:rsidRDefault="00F621CD"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G. Coordinate with agencies that have a desire to develop or enhance a UAS program. </w:t>
      </w:r>
    </w:p>
    <w:p w:rsidR="00F621CD" w:rsidRPr="00602B89" w:rsidRDefault="00F621CD"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H. Coordinate operational standard</w:t>
      </w:r>
      <w:r w:rsidR="009F0605" w:rsidRPr="00602B89">
        <w:rPr>
          <w:rFonts w:asciiTheme="minorHAnsi" w:hAnsiTheme="minorHAnsi" w:cstheme="minorHAnsi"/>
          <w:color w:val="auto"/>
        </w:rPr>
        <w:t>s with the U.S. Air Force and Air Force Instructions regarding UAS operations</w:t>
      </w:r>
      <w:r w:rsidRPr="00602B89">
        <w:rPr>
          <w:rFonts w:asciiTheme="minorHAnsi" w:hAnsiTheme="minorHAnsi" w:cstheme="minorHAnsi"/>
          <w:color w:val="auto"/>
        </w:rPr>
        <w:t xml:space="preserve">. </w:t>
      </w:r>
    </w:p>
    <w:p w:rsidR="00F621CD" w:rsidRPr="00602B89" w:rsidRDefault="00F621CD" w:rsidP="00F621CD">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I. Provide input to the revision of the </w:t>
      </w:r>
      <w:r w:rsidRPr="00602B89">
        <w:rPr>
          <w:rFonts w:asciiTheme="minorHAnsi" w:hAnsiTheme="minorHAnsi" w:cstheme="minorHAnsi"/>
          <w:i/>
          <w:iCs/>
          <w:color w:val="auto"/>
        </w:rPr>
        <w:t xml:space="preserve">IUASG </w:t>
      </w:r>
      <w:r w:rsidRPr="00602B89">
        <w:rPr>
          <w:rFonts w:asciiTheme="minorHAnsi" w:hAnsiTheme="minorHAnsi" w:cstheme="minorHAnsi"/>
          <w:color w:val="auto"/>
        </w:rPr>
        <w:t xml:space="preserve">and interagency training management system. </w:t>
      </w:r>
    </w:p>
    <w:p w:rsidR="00F621CD" w:rsidRPr="00602B89" w:rsidRDefault="00F621CD" w:rsidP="009F0605">
      <w:pPr>
        <w:pStyle w:val="Default"/>
        <w:rPr>
          <w:rFonts w:asciiTheme="minorHAnsi" w:hAnsiTheme="minorHAnsi" w:cstheme="minorHAnsi"/>
          <w:color w:val="auto"/>
        </w:rPr>
      </w:pPr>
      <w:r w:rsidRPr="00602B89">
        <w:rPr>
          <w:rFonts w:asciiTheme="minorHAnsi" w:hAnsiTheme="minorHAnsi" w:cstheme="minorHAnsi"/>
          <w:color w:val="auto"/>
        </w:rPr>
        <w:t xml:space="preserve">J. Additional roles and responsibilities may be assigned based </w:t>
      </w:r>
      <w:r w:rsidR="009F0605" w:rsidRPr="00602B89">
        <w:rPr>
          <w:rFonts w:asciiTheme="minorHAnsi" w:hAnsiTheme="minorHAnsi" w:cstheme="minorHAnsi"/>
          <w:color w:val="auto"/>
        </w:rPr>
        <w:t xml:space="preserve">on </w:t>
      </w:r>
      <w:r w:rsidRPr="00602B89">
        <w:rPr>
          <w:rFonts w:asciiTheme="minorHAnsi" w:hAnsiTheme="minorHAnsi" w:cstheme="minorHAnsi"/>
          <w:color w:val="auto"/>
        </w:rPr>
        <w:t>specific needs.</w:t>
      </w:r>
    </w:p>
    <w:p w:rsidR="009F0605" w:rsidRPr="00602B89" w:rsidRDefault="009F0605"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b/>
          <w:bCs/>
          <w:color w:val="auto"/>
        </w:rPr>
      </w:pPr>
      <w:bookmarkStart w:id="0" w:name="_GoBack"/>
      <w:bookmarkEnd w:id="0"/>
    </w:p>
    <w:p w:rsidR="009F0605" w:rsidRPr="00602B89" w:rsidRDefault="009F0605" w:rsidP="009F0605">
      <w:pPr>
        <w:pStyle w:val="Default"/>
        <w:rPr>
          <w:rFonts w:asciiTheme="minorHAnsi" w:hAnsiTheme="minorHAnsi" w:cstheme="minorHAnsi"/>
          <w:color w:val="auto"/>
        </w:rPr>
      </w:pPr>
      <w:r w:rsidRPr="00602B89">
        <w:rPr>
          <w:rFonts w:asciiTheme="minorHAnsi" w:hAnsiTheme="minorHAnsi" w:cstheme="minorHAnsi"/>
          <w:b/>
          <w:bCs/>
          <w:color w:val="auto"/>
        </w:rPr>
        <w:lastRenderedPageBreak/>
        <w:t>Chapter 2 – UAS Aircraft</w:t>
      </w:r>
    </w:p>
    <w:p w:rsidR="009F0605" w:rsidRPr="00602B89" w:rsidRDefault="009F0605" w:rsidP="009F0605">
      <w:pPr>
        <w:pStyle w:val="Default"/>
        <w:rPr>
          <w:rFonts w:asciiTheme="minorHAnsi" w:hAnsiTheme="minorHAnsi" w:cstheme="minorHAnsi"/>
          <w:b/>
          <w:bCs/>
          <w:color w:val="auto"/>
        </w:rPr>
      </w:pPr>
    </w:p>
    <w:p w:rsidR="009F0605" w:rsidRPr="00602B89" w:rsidRDefault="009F0605" w:rsidP="009F0605">
      <w:pPr>
        <w:pStyle w:val="Default"/>
        <w:rPr>
          <w:rFonts w:asciiTheme="minorHAnsi" w:hAnsiTheme="minorHAnsi" w:cstheme="minorHAnsi"/>
          <w:color w:val="auto"/>
        </w:rPr>
      </w:pPr>
      <w:r w:rsidRPr="00602B89">
        <w:rPr>
          <w:rFonts w:asciiTheme="minorHAnsi" w:hAnsiTheme="minorHAnsi" w:cstheme="minorHAnsi"/>
          <w:b/>
          <w:bCs/>
          <w:color w:val="auto"/>
        </w:rPr>
        <w:t xml:space="preserve">NIMS Typing: </w:t>
      </w:r>
      <w:r w:rsidRPr="00602B89">
        <w:rPr>
          <w:rFonts w:asciiTheme="minorHAnsi" w:hAnsiTheme="minorHAnsi" w:cstheme="minorHAnsi"/>
          <w:color w:val="auto"/>
        </w:rPr>
        <w:t>UAS are built in a multitude of configurations, which makes classification difficult. For SAR</w:t>
      </w:r>
      <w:r w:rsidR="0053254E" w:rsidRPr="00602B89">
        <w:rPr>
          <w:rFonts w:asciiTheme="minorHAnsi" w:hAnsiTheme="minorHAnsi" w:cstheme="minorHAnsi"/>
          <w:color w:val="auto"/>
        </w:rPr>
        <w:t>/DR</w:t>
      </w:r>
      <w:r w:rsidRPr="00602B89">
        <w:rPr>
          <w:rFonts w:asciiTheme="minorHAnsi" w:hAnsiTheme="minorHAnsi" w:cstheme="minorHAnsi"/>
          <w:color w:val="auto"/>
        </w:rPr>
        <w:t xml:space="preserve"> management purposes, the following classification applies. Certain aircraft are specialized and will not fit this classification. </w:t>
      </w:r>
    </w:p>
    <w:p w:rsidR="009F0605" w:rsidRPr="00602B89" w:rsidRDefault="009F0605" w:rsidP="009F0605">
      <w:pPr>
        <w:pStyle w:val="Default"/>
        <w:rPr>
          <w:rFonts w:asciiTheme="minorHAnsi" w:hAnsiTheme="minorHAnsi"/>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4"/>
        <w:gridCol w:w="1604"/>
        <w:gridCol w:w="1604"/>
        <w:gridCol w:w="1604"/>
        <w:gridCol w:w="1604"/>
        <w:gridCol w:w="1604"/>
      </w:tblGrid>
      <w:tr w:rsidR="009F0605" w:rsidRPr="00602B89" w:rsidTr="009F0605">
        <w:trPr>
          <w:trHeight w:val="225"/>
        </w:trPr>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b/>
                <w:bCs/>
              </w:rPr>
              <w:t xml:space="preserve">Type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b/>
                <w:bCs/>
              </w:rPr>
              <w:t xml:space="preserve">Configuration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b/>
                <w:bCs/>
              </w:rPr>
              <w:t xml:space="preserve">Endurance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b/>
                <w:bCs/>
              </w:rPr>
              <w:t xml:space="preserve">Data Collection </w:t>
            </w:r>
          </w:p>
          <w:p w:rsidR="009F0605" w:rsidRPr="00602B89" w:rsidRDefault="0053254E">
            <w:pPr>
              <w:pStyle w:val="Default"/>
              <w:rPr>
                <w:rFonts w:asciiTheme="minorHAnsi" w:hAnsiTheme="minorHAnsi" w:cstheme="minorHAnsi"/>
              </w:rPr>
            </w:pPr>
            <w:r w:rsidRPr="00602B89">
              <w:rPr>
                <w:rFonts w:asciiTheme="minorHAnsi" w:hAnsiTheme="minorHAnsi" w:cstheme="minorHAnsi"/>
                <w:b/>
                <w:bCs/>
              </w:rPr>
              <w:t>Altitude (AGL</w:t>
            </w:r>
            <w:r w:rsidR="009F0605" w:rsidRPr="00602B89">
              <w:rPr>
                <w:rFonts w:asciiTheme="minorHAnsi" w:hAnsiTheme="minorHAnsi" w:cstheme="minorHAnsi"/>
                <w:b/>
                <w:bCs/>
              </w:rPr>
              <w:t xml:space="preserve">)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b/>
                <w:bCs/>
              </w:rPr>
              <w:t xml:space="preserve">Equipped Weight (lbs.)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b/>
                <w:bCs/>
              </w:rPr>
              <w:t xml:space="preserve">Typical Sensors </w:t>
            </w:r>
          </w:p>
        </w:tc>
      </w:tr>
      <w:tr w:rsidR="009F0605" w:rsidRPr="00602B89" w:rsidTr="009F0605">
        <w:trPr>
          <w:trHeight w:val="227"/>
        </w:trPr>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1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Fixed Wing </w:t>
            </w:r>
            <w:r w:rsidR="0053254E" w:rsidRPr="00602B89">
              <w:rPr>
                <w:rFonts w:asciiTheme="minorHAnsi" w:hAnsiTheme="minorHAnsi" w:cstheme="minorHAnsi"/>
              </w:rPr>
              <w:t>/</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Rotorcraft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6-24 hrs.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NA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3,000-5,000’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NA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&gt;55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NA </w:t>
            </w:r>
          </w:p>
        </w:tc>
        <w:tc>
          <w:tcPr>
            <w:tcW w:w="1604" w:type="dxa"/>
          </w:tcPr>
          <w:p w:rsidR="009F0605" w:rsidRPr="00602B89" w:rsidRDefault="00EC54D5">
            <w:pPr>
              <w:pStyle w:val="Default"/>
              <w:rPr>
                <w:rFonts w:asciiTheme="minorHAnsi" w:hAnsiTheme="minorHAnsi" w:cstheme="minorHAnsi"/>
              </w:rPr>
            </w:pPr>
            <w:r w:rsidRPr="00602B89">
              <w:rPr>
                <w:rFonts w:asciiTheme="minorHAnsi" w:hAnsiTheme="minorHAnsi" w:cstheme="minorHAnsi"/>
              </w:rPr>
              <w:t>EO/IR/Multi-Spectral, Lidar</w:t>
            </w:r>
          </w:p>
        </w:tc>
      </w:tr>
      <w:tr w:rsidR="009F0605" w:rsidRPr="00602B89" w:rsidTr="009F0605">
        <w:trPr>
          <w:trHeight w:val="227"/>
        </w:trPr>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2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Fixed Wing </w:t>
            </w:r>
            <w:r w:rsidR="0053254E" w:rsidRPr="00602B89">
              <w:rPr>
                <w:rFonts w:asciiTheme="minorHAnsi" w:hAnsiTheme="minorHAnsi" w:cstheme="minorHAnsi"/>
              </w:rPr>
              <w:t>/</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Rotorcraft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1-6 hrs.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20-60 min.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1,200-3,000’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400-1200’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15-55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15-55 </w:t>
            </w:r>
          </w:p>
        </w:tc>
        <w:tc>
          <w:tcPr>
            <w:tcW w:w="1604" w:type="dxa"/>
          </w:tcPr>
          <w:p w:rsidR="009F0605" w:rsidRPr="00602B89" w:rsidRDefault="00EC54D5">
            <w:pPr>
              <w:pStyle w:val="Default"/>
              <w:rPr>
                <w:rFonts w:asciiTheme="minorHAnsi" w:hAnsiTheme="minorHAnsi" w:cstheme="minorHAnsi"/>
              </w:rPr>
            </w:pPr>
            <w:r w:rsidRPr="00602B89">
              <w:rPr>
                <w:rFonts w:asciiTheme="minorHAnsi" w:hAnsiTheme="minorHAnsi" w:cstheme="minorHAnsi"/>
              </w:rPr>
              <w:t>EO/IR/Multi-Spectral, Lidar</w:t>
            </w:r>
            <w:r w:rsidR="009F0605" w:rsidRPr="00602B89">
              <w:rPr>
                <w:rFonts w:asciiTheme="minorHAnsi" w:hAnsiTheme="minorHAnsi" w:cstheme="minorHAnsi"/>
              </w:rPr>
              <w:t xml:space="preserve"> </w:t>
            </w:r>
          </w:p>
        </w:tc>
      </w:tr>
      <w:tr w:rsidR="009F0605" w:rsidRPr="00602B89" w:rsidTr="009F0605">
        <w:trPr>
          <w:trHeight w:val="227"/>
        </w:trPr>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3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Fixed Wing </w:t>
            </w:r>
            <w:r w:rsidR="0053254E" w:rsidRPr="00602B89">
              <w:rPr>
                <w:rFonts w:asciiTheme="minorHAnsi" w:hAnsiTheme="minorHAnsi" w:cstheme="minorHAnsi"/>
              </w:rPr>
              <w:t>/</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Rotorcraft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20-60 min.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20-60 min.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400-1200’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&lt;400’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5-14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5-14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EO/IR Video and Stills </w:t>
            </w:r>
          </w:p>
        </w:tc>
      </w:tr>
      <w:tr w:rsidR="009F0605" w:rsidRPr="00602B89" w:rsidTr="009F0605">
        <w:trPr>
          <w:trHeight w:val="227"/>
        </w:trPr>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4 </w:t>
            </w:r>
          </w:p>
        </w:tc>
        <w:tc>
          <w:tcPr>
            <w:tcW w:w="1604" w:type="dxa"/>
          </w:tcPr>
          <w:p w:rsidR="009F0605" w:rsidRPr="00602B89" w:rsidRDefault="0053254E">
            <w:pPr>
              <w:pStyle w:val="Default"/>
              <w:rPr>
                <w:rFonts w:asciiTheme="minorHAnsi" w:hAnsiTheme="minorHAnsi" w:cstheme="minorHAnsi"/>
              </w:rPr>
            </w:pPr>
            <w:r w:rsidRPr="00602B89">
              <w:rPr>
                <w:rFonts w:asciiTheme="minorHAnsi" w:hAnsiTheme="minorHAnsi" w:cstheme="minorHAnsi"/>
              </w:rPr>
              <w:t>Fixed W</w:t>
            </w:r>
            <w:r w:rsidR="009F0605" w:rsidRPr="00602B89">
              <w:rPr>
                <w:rFonts w:asciiTheme="minorHAnsi" w:hAnsiTheme="minorHAnsi" w:cstheme="minorHAnsi"/>
              </w:rPr>
              <w:t xml:space="preserve">ing </w:t>
            </w:r>
            <w:r w:rsidRPr="00602B89">
              <w:rPr>
                <w:rFonts w:asciiTheme="minorHAnsi" w:hAnsiTheme="minorHAnsi" w:cstheme="minorHAnsi"/>
              </w:rPr>
              <w:t>/</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Rotorcraft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Up to 30 min.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Up to 20 min.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400-1200’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&lt;400’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&lt;5 </w:t>
            </w:r>
          </w:p>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&lt; 5 </w:t>
            </w:r>
          </w:p>
        </w:tc>
        <w:tc>
          <w:tcPr>
            <w:tcW w:w="1604" w:type="dxa"/>
          </w:tcPr>
          <w:p w:rsidR="009F0605" w:rsidRPr="00602B89" w:rsidRDefault="009F0605">
            <w:pPr>
              <w:pStyle w:val="Default"/>
              <w:rPr>
                <w:rFonts w:asciiTheme="minorHAnsi" w:hAnsiTheme="minorHAnsi" w:cstheme="minorHAnsi"/>
              </w:rPr>
            </w:pPr>
            <w:r w:rsidRPr="00602B89">
              <w:rPr>
                <w:rFonts w:asciiTheme="minorHAnsi" w:hAnsiTheme="minorHAnsi" w:cstheme="minorHAnsi"/>
              </w:rPr>
              <w:t xml:space="preserve">EO/IR Video and Stills </w:t>
            </w:r>
          </w:p>
        </w:tc>
      </w:tr>
    </w:tbl>
    <w:p w:rsidR="0053254E" w:rsidRPr="00602B89" w:rsidRDefault="0053254E" w:rsidP="0053254E">
      <w:pPr>
        <w:pStyle w:val="Default"/>
        <w:rPr>
          <w:rFonts w:asciiTheme="minorHAnsi" w:hAnsiTheme="minorHAnsi"/>
        </w:rPr>
      </w:pPr>
    </w:p>
    <w:p w:rsidR="0053254E" w:rsidRPr="00602B89" w:rsidRDefault="0053254E" w:rsidP="0053254E">
      <w:pPr>
        <w:pStyle w:val="Default"/>
        <w:rPr>
          <w:rFonts w:asciiTheme="minorHAnsi" w:hAnsiTheme="minorHAnsi" w:cstheme="minorBidi"/>
          <w:color w:val="auto"/>
        </w:rPr>
      </w:pPr>
    </w:p>
    <w:p w:rsidR="0053254E" w:rsidRPr="00602B89" w:rsidRDefault="0053254E" w:rsidP="0053254E">
      <w:pPr>
        <w:pStyle w:val="Default"/>
        <w:rPr>
          <w:rFonts w:asciiTheme="minorHAnsi" w:hAnsiTheme="minorHAnsi" w:cstheme="minorHAnsi"/>
          <w:b/>
          <w:bCs/>
          <w:color w:val="auto"/>
        </w:rPr>
      </w:pPr>
      <w:r w:rsidRPr="00602B89">
        <w:rPr>
          <w:rFonts w:asciiTheme="minorHAnsi" w:hAnsiTheme="minorHAnsi" w:cstheme="minorHAnsi"/>
          <w:b/>
          <w:bCs/>
          <w:color w:val="auto"/>
        </w:rPr>
        <w:t xml:space="preserve">Operational Characteristics: </w:t>
      </w:r>
    </w:p>
    <w:p w:rsidR="0053254E" w:rsidRPr="00602B89" w:rsidRDefault="0053254E" w:rsidP="0053254E">
      <w:pPr>
        <w:pStyle w:val="Default"/>
        <w:rPr>
          <w:rFonts w:asciiTheme="minorHAnsi" w:hAnsiTheme="minorHAnsi" w:cstheme="minorHAnsi"/>
          <w:color w:val="auto"/>
        </w:rPr>
      </w:pPr>
    </w:p>
    <w:p w:rsidR="0053254E" w:rsidRPr="00602B89" w:rsidRDefault="0053254E" w:rsidP="0053254E">
      <w:pPr>
        <w:pStyle w:val="Default"/>
        <w:rPr>
          <w:rFonts w:asciiTheme="minorHAnsi" w:hAnsiTheme="minorHAnsi" w:cstheme="minorHAnsi"/>
          <w:color w:val="auto"/>
        </w:rPr>
      </w:pPr>
      <w:r w:rsidRPr="00602B89">
        <w:rPr>
          <w:rFonts w:asciiTheme="minorHAnsi" w:hAnsiTheme="minorHAnsi" w:cstheme="minorHAnsi"/>
          <w:color w:val="auto"/>
        </w:rPr>
        <w:t xml:space="preserve">Type 1 and 2 UAS: </w:t>
      </w:r>
    </w:p>
    <w:p w:rsidR="0053254E" w:rsidRPr="00602B89" w:rsidRDefault="0053254E" w:rsidP="0053254E">
      <w:pPr>
        <w:pStyle w:val="Default"/>
        <w:rPr>
          <w:rFonts w:asciiTheme="minorHAnsi" w:hAnsiTheme="minorHAnsi" w:cstheme="minorHAnsi"/>
          <w:color w:val="auto"/>
        </w:rPr>
      </w:pPr>
    </w:p>
    <w:p w:rsidR="003E6432" w:rsidRPr="00602B89" w:rsidRDefault="0053254E" w:rsidP="000728CE">
      <w:pPr>
        <w:pStyle w:val="Default"/>
        <w:rPr>
          <w:rFonts w:asciiTheme="minorHAnsi" w:hAnsiTheme="minorHAnsi" w:cstheme="minorHAnsi"/>
          <w:color w:val="auto"/>
        </w:rPr>
      </w:pPr>
      <w:r w:rsidRPr="00602B89">
        <w:rPr>
          <w:rFonts w:asciiTheme="minorHAnsi" w:hAnsiTheme="minorHAnsi" w:cstheme="minorHAnsi"/>
          <w:color w:val="auto"/>
        </w:rPr>
        <w:t xml:space="preserve">These aircraft will generally provide strategic situational awareness (SA), large area search, and incident mapping. </w:t>
      </w:r>
    </w:p>
    <w:p w:rsidR="00EC54D5" w:rsidRPr="00602B89" w:rsidRDefault="00EC54D5" w:rsidP="000728CE">
      <w:pPr>
        <w:pStyle w:val="Default"/>
        <w:rPr>
          <w:rFonts w:asciiTheme="minorHAnsi" w:hAnsiTheme="minorHAnsi" w:cstheme="minorHAnsi"/>
          <w:color w:val="auto"/>
        </w:rPr>
      </w:pPr>
    </w:p>
    <w:p w:rsidR="000728CE" w:rsidRPr="00602B89" w:rsidRDefault="0053254E" w:rsidP="003E6432">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They typically operate above all other incident aircraft </w:t>
      </w:r>
      <w:r w:rsidR="003E6432" w:rsidRPr="00602B89">
        <w:rPr>
          <w:rFonts w:asciiTheme="minorHAnsi" w:hAnsiTheme="minorHAnsi" w:cstheme="minorHAnsi"/>
          <w:color w:val="auto"/>
        </w:rPr>
        <w:t>in the operational area.</w:t>
      </w:r>
    </w:p>
    <w:p w:rsidR="0053254E" w:rsidRPr="00602B89" w:rsidRDefault="0053254E" w:rsidP="003E6432">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Communications are maintained with the UAS </w:t>
      </w:r>
      <w:r w:rsidR="003E6432" w:rsidRPr="00602B89">
        <w:rPr>
          <w:rFonts w:asciiTheme="minorHAnsi" w:hAnsiTheme="minorHAnsi" w:cstheme="minorHAnsi"/>
          <w:color w:val="auto"/>
        </w:rPr>
        <w:t>crew on the assigned aircraft VHF-AM frequency, CAP VHF-FM frequency,</w:t>
      </w:r>
      <w:r w:rsidRPr="00602B89">
        <w:rPr>
          <w:rFonts w:asciiTheme="minorHAnsi" w:hAnsiTheme="minorHAnsi" w:cstheme="minorHAnsi"/>
          <w:color w:val="auto"/>
        </w:rPr>
        <w:t xml:space="preserve"> or </w:t>
      </w:r>
      <w:r w:rsidR="003E6432" w:rsidRPr="00602B89">
        <w:rPr>
          <w:rFonts w:asciiTheme="minorHAnsi" w:hAnsiTheme="minorHAnsi" w:cstheme="minorHAnsi"/>
          <w:color w:val="auto"/>
        </w:rPr>
        <w:t xml:space="preserve">the assigned interagency air to ground VHF-FM </w:t>
      </w:r>
      <w:r w:rsidRPr="00602B89">
        <w:rPr>
          <w:rFonts w:asciiTheme="minorHAnsi" w:hAnsiTheme="minorHAnsi" w:cstheme="minorHAnsi"/>
          <w:color w:val="auto"/>
        </w:rPr>
        <w:t xml:space="preserve">frequencies. </w:t>
      </w:r>
    </w:p>
    <w:p w:rsidR="0053254E" w:rsidRPr="00602B89" w:rsidRDefault="0053254E" w:rsidP="003E6432">
      <w:pPr>
        <w:pStyle w:val="Default"/>
        <w:spacing w:after="147"/>
        <w:rPr>
          <w:rFonts w:asciiTheme="minorHAnsi" w:hAnsiTheme="minorHAnsi" w:cstheme="minorHAnsi"/>
          <w:color w:val="auto"/>
        </w:rPr>
      </w:pPr>
      <w:r w:rsidRPr="00602B89">
        <w:rPr>
          <w:rFonts w:asciiTheme="minorHAnsi" w:hAnsiTheme="minorHAnsi" w:cstheme="minorHAnsi"/>
          <w:color w:val="auto"/>
        </w:rPr>
        <w:t>All type 1</w:t>
      </w:r>
      <w:r w:rsidR="000728CE" w:rsidRPr="00602B89">
        <w:rPr>
          <w:rFonts w:asciiTheme="minorHAnsi" w:hAnsiTheme="minorHAnsi" w:cstheme="minorHAnsi"/>
          <w:color w:val="auto"/>
        </w:rPr>
        <w:t xml:space="preserve"> and 2 UAS</w:t>
      </w:r>
      <w:r w:rsidRPr="00602B89">
        <w:rPr>
          <w:rFonts w:asciiTheme="minorHAnsi" w:hAnsiTheme="minorHAnsi" w:cstheme="minorHAnsi"/>
          <w:color w:val="auto"/>
        </w:rPr>
        <w:t xml:space="preserve"> aircraft will be equipped with Mode C transponders. </w:t>
      </w:r>
    </w:p>
    <w:p w:rsidR="0053254E" w:rsidRPr="00602B89" w:rsidRDefault="0053254E" w:rsidP="003E6432">
      <w:pPr>
        <w:pStyle w:val="Default"/>
        <w:rPr>
          <w:rFonts w:asciiTheme="minorHAnsi" w:hAnsiTheme="minorHAnsi" w:cstheme="minorHAnsi"/>
          <w:color w:val="auto"/>
        </w:rPr>
      </w:pPr>
      <w:r w:rsidRPr="00602B89">
        <w:rPr>
          <w:rFonts w:asciiTheme="minorHAnsi" w:hAnsiTheme="minorHAnsi" w:cstheme="minorHAnsi"/>
          <w:color w:val="auto"/>
        </w:rPr>
        <w:t>Typical aircraft are the</w:t>
      </w:r>
      <w:r w:rsidR="000728CE" w:rsidRPr="00602B89">
        <w:rPr>
          <w:rFonts w:asciiTheme="minorHAnsi" w:hAnsiTheme="minorHAnsi" w:cstheme="minorHAnsi"/>
          <w:color w:val="auto"/>
        </w:rPr>
        <w:t>:</w:t>
      </w:r>
      <w:r w:rsidRPr="00602B89">
        <w:rPr>
          <w:rFonts w:asciiTheme="minorHAnsi" w:hAnsiTheme="minorHAnsi" w:cstheme="minorHAnsi"/>
          <w:color w:val="auto"/>
        </w:rPr>
        <w:t xml:space="preserve"> Scan Eagle, </w:t>
      </w:r>
      <w:proofErr w:type="spellStart"/>
      <w:r w:rsidRPr="00602B89">
        <w:rPr>
          <w:rFonts w:asciiTheme="minorHAnsi" w:hAnsiTheme="minorHAnsi" w:cstheme="minorHAnsi"/>
          <w:color w:val="auto"/>
        </w:rPr>
        <w:t>Aerosonde</w:t>
      </w:r>
      <w:proofErr w:type="spellEnd"/>
      <w:r w:rsidRPr="00602B89">
        <w:rPr>
          <w:rFonts w:asciiTheme="minorHAnsi" w:hAnsiTheme="minorHAnsi" w:cstheme="minorHAnsi"/>
          <w:color w:val="auto"/>
        </w:rPr>
        <w:t xml:space="preserve">, or MLB </w:t>
      </w:r>
      <w:proofErr w:type="spellStart"/>
      <w:r w:rsidRPr="00602B89">
        <w:rPr>
          <w:rFonts w:asciiTheme="minorHAnsi" w:hAnsiTheme="minorHAnsi" w:cstheme="minorHAnsi"/>
          <w:color w:val="auto"/>
        </w:rPr>
        <w:t>Superbat</w:t>
      </w:r>
      <w:proofErr w:type="spellEnd"/>
      <w:r w:rsidRPr="00602B89">
        <w:rPr>
          <w:rFonts w:asciiTheme="minorHAnsi" w:hAnsiTheme="minorHAnsi" w:cstheme="minorHAnsi"/>
          <w:color w:val="auto"/>
        </w:rPr>
        <w:t xml:space="preserve">. </w:t>
      </w:r>
    </w:p>
    <w:p w:rsidR="0053254E" w:rsidRPr="00602B89" w:rsidRDefault="0053254E" w:rsidP="0053254E">
      <w:pPr>
        <w:pStyle w:val="Default"/>
        <w:ind w:firstLine="720"/>
        <w:rPr>
          <w:rFonts w:asciiTheme="minorHAnsi" w:hAnsiTheme="minorHAnsi" w:cstheme="minorHAnsi"/>
          <w:color w:val="auto"/>
        </w:rPr>
      </w:pPr>
    </w:p>
    <w:p w:rsidR="0053254E" w:rsidRPr="00602B89" w:rsidRDefault="0053254E" w:rsidP="0053254E">
      <w:pPr>
        <w:pStyle w:val="Default"/>
        <w:rPr>
          <w:rFonts w:asciiTheme="minorHAnsi" w:hAnsiTheme="minorHAnsi" w:cstheme="minorHAnsi"/>
          <w:color w:val="auto"/>
        </w:rPr>
      </w:pPr>
      <w:r w:rsidRPr="00602B89">
        <w:rPr>
          <w:rFonts w:asciiTheme="minorHAnsi" w:hAnsiTheme="minorHAnsi" w:cstheme="minorHAnsi"/>
          <w:color w:val="auto"/>
        </w:rPr>
        <w:t>Type 3 and 4</w:t>
      </w:r>
      <w:r w:rsidR="000728CE" w:rsidRPr="00602B89">
        <w:rPr>
          <w:rFonts w:asciiTheme="minorHAnsi" w:hAnsiTheme="minorHAnsi" w:cstheme="minorHAnsi"/>
          <w:color w:val="auto"/>
        </w:rPr>
        <w:t xml:space="preserve"> (UAS)</w:t>
      </w:r>
      <w:r w:rsidRPr="00602B89">
        <w:rPr>
          <w:rFonts w:asciiTheme="minorHAnsi" w:hAnsiTheme="minorHAnsi" w:cstheme="minorHAnsi"/>
          <w:color w:val="auto"/>
        </w:rPr>
        <w:t xml:space="preserve">: </w:t>
      </w:r>
    </w:p>
    <w:p w:rsidR="000728CE" w:rsidRPr="00602B89" w:rsidRDefault="000728CE" w:rsidP="0053254E">
      <w:pPr>
        <w:pStyle w:val="Default"/>
        <w:rPr>
          <w:rFonts w:asciiTheme="minorHAnsi" w:hAnsiTheme="minorHAnsi" w:cstheme="minorHAnsi"/>
          <w:color w:val="auto"/>
        </w:rPr>
      </w:pPr>
    </w:p>
    <w:p w:rsidR="0053254E" w:rsidRPr="00602B89" w:rsidRDefault="0053254E" w:rsidP="0053254E">
      <w:pPr>
        <w:pStyle w:val="Default"/>
        <w:spacing w:after="147"/>
        <w:rPr>
          <w:rFonts w:asciiTheme="minorHAnsi" w:hAnsiTheme="minorHAnsi" w:cstheme="minorHAnsi"/>
          <w:color w:val="auto"/>
        </w:rPr>
      </w:pPr>
      <w:r w:rsidRPr="00602B89">
        <w:rPr>
          <w:rFonts w:asciiTheme="minorHAnsi" w:hAnsiTheme="minorHAnsi" w:cstheme="minorHAnsi"/>
          <w:color w:val="auto"/>
        </w:rPr>
        <w:t>These a</w:t>
      </w:r>
      <w:r w:rsidR="000728CE" w:rsidRPr="00602B89">
        <w:rPr>
          <w:rFonts w:asciiTheme="minorHAnsi" w:hAnsiTheme="minorHAnsi" w:cstheme="minorHAnsi"/>
          <w:color w:val="auto"/>
        </w:rPr>
        <w:t xml:space="preserve">ircraft are generally operated to </w:t>
      </w:r>
      <w:r w:rsidRPr="00602B89">
        <w:rPr>
          <w:rFonts w:asciiTheme="minorHAnsi" w:hAnsiTheme="minorHAnsi" w:cstheme="minorHAnsi"/>
          <w:color w:val="auto"/>
        </w:rPr>
        <w:t>perform tactical SA</w:t>
      </w:r>
      <w:r w:rsidR="000728CE" w:rsidRPr="00602B89">
        <w:rPr>
          <w:rFonts w:asciiTheme="minorHAnsi" w:hAnsiTheme="minorHAnsi" w:cstheme="minorHAnsi"/>
          <w:color w:val="auto"/>
        </w:rPr>
        <w:t>, SAR,</w:t>
      </w:r>
      <w:r w:rsidRPr="00602B89">
        <w:rPr>
          <w:rFonts w:asciiTheme="minorHAnsi" w:hAnsiTheme="minorHAnsi" w:cstheme="minorHAnsi"/>
          <w:color w:val="auto"/>
        </w:rPr>
        <w:t xml:space="preserve"> or mapping missions. </w:t>
      </w:r>
    </w:p>
    <w:p w:rsidR="0053254E" w:rsidRPr="00602B89" w:rsidRDefault="0053254E" w:rsidP="0053254E">
      <w:pPr>
        <w:pStyle w:val="Default"/>
        <w:spacing w:after="147"/>
        <w:rPr>
          <w:rFonts w:asciiTheme="minorHAnsi" w:hAnsiTheme="minorHAnsi" w:cstheme="minorHAnsi"/>
          <w:color w:val="auto"/>
        </w:rPr>
      </w:pPr>
      <w:r w:rsidRPr="00602B89">
        <w:rPr>
          <w:rFonts w:asciiTheme="minorHAnsi" w:hAnsiTheme="minorHAnsi" w:cstheme="minorHAnsi"/>
          <w:color w:val="auto"/>
        </w:rPr>
        <w:t>They are c</w:t>
      </w:r>
      <w:r w:rsidR="000728CE" w:rsidRPr="00602B89">
        <w:rPr>
          <w:rFonts w:asciiTheme="minorHAnsi" w:hAnsiTheme="minorHAnsi" w:cstheme="minorHAnsi"/>
          <w:color w:val="auto"/>
        </w:rPr>
        <w:t>arried and flown at the mission site and</w:t>
      </w:r>
      <w:r w:rsidRPr="00602B89">
        <w:rPr>
          <w:rFonts w:asciiTheme="minorHAnsi" w:hAnsiTheme="minorHAnsi" w:cstheme="minorHAnsi"/>
          <w:color w:val="auto"/>
        </w:rPr>
        <w:t xml:space="preserve"> flown at relatively low levels (</w:t>
      </w:r>
      <w:r w:rsidR="000728CE" w:rsidRPr="00602B89">
        <w:rPr>
          <w:rFonts w:asciiTheme="minorHAnsi" w:hAnsiTheme="minorHAnsi" w:cstheme="minorHAnsi"/>
          <w:color w:val="auto"/>
        </w:rPr>
        <w:t>generally about 200’ AGL).</w:t>
      </w:r>
    </w:p>
    <w:p w:rsidR="0053254E" w:rsidRPr="00602B89" w:rsidRDefault="0053254E" w:rsidP="0053254E">
      <w:pPr>
        <w:pStyle w:val="Default"/>
        <w:spacing w:after="147"/>
        <w:rPr>
          <w:rFonts w:asciiTheme="minorHAnsi" w:hAnsiTheme="minorHAnsi" w:cstheme="minorHAnsi"/>
          <w:color w:val="auto"/>
        </w:rPr>
      </w:pPr>
      <w:r w:rsidRPr="00602B89">
        <w:rPr>
          <w:rFonts w:asciiTheme="minorHAnsi" w:hAnsiTheme="minorHAnsi" w:cstheme="minorHAnsi"/>
          <w:color w:val="auto"/>
        </w:rPr>
        <w:t>Communications are maintained with the UAS crew on</w:t>
      </w:r>
      <w:r w:rsidR="000728CE" w:rsidRPr="00602B89">
        <w:rPr>
          <w:rFonts w:asciiTheme="minorHAnsi" w:hAnsiTheme="minorHAnsi" w:cstheme="minorHAnsi"/>
          <w:color w:val="auto"/>
        </w:rPr>
        <w:t xml:space="preserve"> the assigned air to ground VHF-FM</w:t>
      </w:r>
      <w:r w:rsidRPr="00602B89">
        <w:rPr>
          <w:rFonts w:asciiTheme="minorHAnsi" w:hAnsiTheme="minorHAnsi" w:cstheme="minorHAnsi"/>
          <w:color w:val="auto"/>
        </w:rPr>
        <w:t xml:space="preserve"> frequency with the UAS Operator. </w:t>
      </w:r>
    </w:p>
    <w:p w:rsidR="0053254E" w:rsidRPr="00602B89" w:rsidRDefault="0053254E" w:rsidP="0053254E">
      <w:pPr>
        <w:pStyle w:val="Default"/>
        <w:spacing w:after="147"/>
        <w:rPr>
          <w:rFonts w:asciiTheme="minorHAnsi" w:hAnsiTheme="minorHAnsi" w:cstheme="minorHAnsi"/>
          <w:color w:val="auto"/>
        </w:rPr>
      </w:pPr>
      <w:r w:rsidRPr="00602B89">
        <w:rPr>
          <w:rFonts w:asciiTheme="minorHAnsi" w:hAnsiTheme="minorHAnsi" w:cstheme="minorHAnsi"/>
          <w:color w:val="auto"/>
        </w:rPr>
        <w:t>Most do no</w:t>
      </w:r>
      <w:r w:rsidR="000728CE" w:rsidRPr="00602B89">
        <w:rPr>
          <w:rFonts w:asciiTheme="minorHAnsi" w:hAnsiTheme="minorHAnsi" w:cstheme="minorHAnsi"/>
          <w:color w:val="auto"/>
        </w:rPr>
        <w:t>t carry transponders.</w:t>
      </w:r>
    </w:p>
    <w:p w:rsidR="000728CE" w:rsidRPr="00602B89" w:rsidRDefault="0053254E" w:rsidP="0053254E">
      <w:pPr>
        <w:pStyle w:val="Default"/>
        <w:rPr>
          <w:rFonts w:asciiTheme="minorHAnsi" w:hAnsiTheme="minorHAnsi" w:cstheme="minorHAnsi"/>
          <w:color w:val="auto"/>
        </w:rPr>
      </w:pPr>
      <w:r w:rsidRPr="00602B89">
        <w:rPr>
          <w:rFonts w:asciiTheme="minorHAnsi" w:hAnsiTheme="minorHAnsi" w:cstheme="minorHAnsi"/>
          <w:color w:val="auto"/>
        </w:rPr>
        <w:t>T</w:t>
      </w:r>
      <w:r w:rsidR="000728CE" w:rsidRPr="00602B89">
        <w:rPr>
          <w:rFonts w:asciiTheme="minorHAnsi" w:hAnsiTheme="minorHAnsi" w:cstheme="minorHAnsi"/>
          <w:color w:val="auto"/>
        </w:rPr>
        <w:t>ypical aircraft are the F800, Phantom 3/4, Typhoon H, or E385</w:t>
      </w:r>
      <w:r w:rsidRPr="00602B89">
        <w:rPr>
          <w:rFonts w:asciiTheme="minorHAnsi" w:hAnsiTheme="minorHAnsi" w:cstheme="minorHAnsi"/>
          <w:color w:val="auto"/>
        </w:rPr>
        <w:t>.</w:t>
      </w:r>
    </w:p>
    <w:p w:rsidR="0053254E" w:rsidRPr="00602B89" w:rsidRDefault="0053254E" w:rsidP="0053254E">
      <w:pPr>
        <w:pStyle w:val="Default"/>
        <w:rPr>
          <w:rFonts w:asciiTheme="minorHAnsi" w:hAnsiTheme="minorHAnsi" w:cstheme="minorHAnsi"/>
          <w:color w:val="auto"/>
        </w:rPr>
      </w:pPr>
      <w:r w:rsidRPr="00602B89">
        <w:rPr>
          <w:rFonts w:asciiTheme="minorHAnsi" w:hAnsiTheme="minorHAnsi" w:cstheme="minorHAnsi"/>
          <w:color w:val="auto"/>
        </w:rPr>
        <w:t xml:space="preserve"> </w:t>
      </w:r>
    </w:p>
    <w:p w:rsidR="0053254E" w:rsidRPr="00602B89" w:rsidRDefault="0053254E" w:rsidP="0053254E">
      <w:pPr>
        <w:pStyle w:val="Default"/>
        <w:rPr>
          <w:rFonts w:asciiTheme="minorHAnsi" w:hAnsiTheme="minorHAnsi" w:cstheme="minorHAnsi"/>
          <w:color w:val="auto"/>
        </w:rPr>
      </w:pPr>
      <w:r w:rsidRPr="00602B89">
        <w:rPr>
          <w:rFonts w:asciiTheme="minorHAnsi" w:hAnsiTheme="minorHAnsi" w:cstheme="minorHAnsi"/>
          <w:color w:val="auto"/>
        </w:rPr>
        <w:lastRenderedPageBreak/>
        <w:t>Sensor payloads are variable but typically in</w:t>
      </w:r>
      <w:r w:rsidR="000728CE" w:rsidRPr="00602B89">
        <w:rPr>
          <w:rFonts w:asciiTheme="minorHAnsi" w:hAnsiTheme="minorHAnsi" w:cstheme="minorHAnsi"/>
          <w:color w:val="auto"/>
        </w:rPr>
        <w:t>clude electro-optical (HD daylight)</w:t>
      </w:r>
      <w:r w:rsidRPr="00602B89">
        <w:rPr>
          <w:rFonts w:asciiTheme="minorHAnsi" w:hAnsiTheme="minorHAnsi" w:cstheme="minorHAnsi"/>
          <w:color w:val="auto"/>
        </w:rPr>
        <w:t>, thermal, or mapping cameras. Type 1 and 2 UAS may carry mult</w:t>
      </w:r>
      <w:r w:rsidR="000728CE" w:rsidRPr="00602B89">
        <w:rPr>
          <w:rFonts w:asciiTheme="minorHAnsi" w:hAnsiTheme="minorHAnsi" w:cstheme="minorHAnsi"/>
          <w:color w:val="auto"/>
        </w:rPr>
        <w:t xml:space="preserve">iple camera types in a multi-gimbaled </w:t>
      </w:r>
      <w:r w:rsidRPr="00602B89">
        <w:rPr>
          <w:rFonts w:asciiTheme="minorHAnsi" w:hAnsiTheme="minorHAnsi" w:cstheme="minorHAnsi"/>
          <w:color w:val="auto"/>
        </w:rPr>
        <w:t xml:space="preserve">configuration. </w:t>
      </w:r>
    </w:p>
    <w:p w:rsidR="000728CE" w:rsidRPr="00602B89" w:rsidRDefault="000728CE" w:rsidP="0053254E">
      <w:pPr>
        <w:pStyle w:val="Default"/>
        <w:rPr>
          <w:rFonts w:asciiTheme="minorHAnsi" w:hAnsiTheme="minorHAnsi" w:cstheme="minorHAnsi"/>
          <w:color w:val="auto"/>
        </w:rPr>
      </w:pPr>
    </w:p>
    <w:p w:rsidR="0053254E" w:rsidRPr="00602B89" w:rsidRDefault="0053254E" w:rsidP="0053254E">
      <w:pPr>
        <w:pStyle w:val="Default"/>
        <w:rPr>
          <w:rFonts w:asciiTheme="minorHAnsi" w:hAnsiTheme="minorHAnsi" w:cstheme="minorHAnsi"/>
          <w:color w:val="auto"/>
        </w:rPr>
      </w:pPr>
      <w:r w:rsidRPr="00602B89">
        <w:rPr>
          <w:rFonts w:asciiTheme="minorHAnsi" w:hAnsiTheme="minorHAnsi" w:cstheme="minorHAnsi"/>
          <w:b/>
          <w:bCs/>
          <w:color w:val="auto"/>
        </w:rPr>
        <w:t xml:space="preserve">Call Signs: </w:t>
      </w:r>
      <w:r w:rsidRPr="00602B89">
        <w:rPr>
          <w:rFonts w:asciiTheme="minorHAnsi" w:hAnsiTheme="minorHAnsi" w:cstheme="minorHAnsi"/>
          <w:color w:val="auto"/>
        </w:rPr>
        <w:t xml:space="preserve">UAS Remote Pilots will follow established incident communications protocols and will make radio calls with the following information: </w:t>
      </w:r>
    </w:p>
    <w:p w:rsidR="000728CE" w:rsidRPr="00602B89" w:rsidRDefault="000728CE" w:rsidP="0053254E">
      <w:pPr>
        <w:pStyle w:val="Default"/>
        <w:rPr>
          <w:rFonts w:asciiTheme="minorHAnsi" w:hAnsiTheme="minorHAnsi" w:cstheme="minorHAnsi"/>
          <w:color w:val="auto"/>
        </w:rPr>
      </w:pPr>
    </w:p>
    <w:p w:rsidR="0053254E" w:rsidRPr="00602B89" w:rsidRDefault="00EC54D5" w:rsidP="00EC54D5">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A. </w:t>
      </w:r>
      <w:r w:rsidR="000728CE" w:rsidRPr="00602B89">
        <w:rPr>
          <w:rFonts w:asciiTheme="minorHAnsi" w:hAnsiTheme="minorHAnsi" w:cstheme="minorHAnsi"/>
          <w:color w:val="auto"/>
        </w:rPr>
        <w:t xml:space="preserve">CAP </w:t>
      </w:r>
      <w:r w:rsidR="0053254E" w:rsidRPr="00602B89">
        <w:rPr>
          <w:rFonts w:asciiTheme="minorHAnsi" w:hAnsiTheme="minorHAnsi" w:cstheme="minorHAnsi"/>
          <w:color w:val="auto"/>
        </w:rPr>
        <w:t xml:space="preserve">Unmanned Aircraft </w:t>
      </w:r>
    </w:p>
    <w:p w:rsidR="00EC54D5" w:rsidRPr="00602B89" w:rsidRDefault="00EC54D5" w:rsidP="00EC54D5">
      <w:pPr>
        <w:pStyle w:val="Default"/>
        <w:spacing w:after="147"/>
        <w:rPr>
          <w:rFonts w:asciiTheme="minorHAnsi" w:hAnsiTheme="minorHAnsi" w:cstheme="minorHAnsi"/>
          <w:color w:val="auto"/>
        </w:rPr>
      </w:pPr>
      <w:r w:rsidRPr="00602B89">
        <w:rPr>
          <w:rFonts w:asciiTheme="minorHAnsi" w:hAnsiTheme="minorHAnsi" w:cstheme="minorHAnsi"/>
          <w:color w:val="auto"/>
        </w:rPr>
        <w:t>B. Wing, Region, NHQ single or two-digit designator</w:t>
      </w:r>
    </w:p>
    <w:p w:rsidR="0053254E" w:rsidRPr="00602B89" w:rsidRDefault="00EC54D5" w:rsidP="0053254E">
      <w:pPr>
        <w:pStyle w:val="Default"/>
        <w:spacing w:after="147"/>
        <w:rPr>
          <w:rFonts w:asciiTheme="minorHAnsi" w:hAnsiTheme="minorHAnsi" w:cstheme="minorHAnsi"/>
          <w:color w:val="auto"/>
        </w:rPr>
      </w:pPr>
      <w:r w:rsidRPr="00602B89">
        <w:rPr>
          <w:rFonts w:asciiTheme="minorHAnsi" w:hAnsiTheme="minorHAnsi" w:cstheme="minorHAnsi"/>
          <w:color w:val="auto"/>
        </w:rPr>
        <w:t>C</w:t>
      </w:r>
      <w:r w:rsidR="0053254E" w:rsidRPr="00602B89">
        <w:rPr>
          <w:rFonts w:asciiTheme="minorHAnsi" w:hAnsiTheme="minorHAnsi" w:cstheme="minorHAnsi"/>
          <w:color w:val="auto"/>
        </w:rPr>
        <w:t xml:space="preserve">. Configuration (fixed or rotor-wing) </w:t>
      </w:r>
    </w:p>
    <w:p w:rsidR="000728CE" w:rsidRPr="00602B89" w:rsidRDefault="0053254E" w:rsidP="0053254E">
      <w:pPr>
        <w:pStyle w:val="Default"/>
        <w:rPr>
          <w:rFonts w:asciiTheme="minorHAnsi" w:hAnsiTheme="minorHAnsi" w:cstheme="minorHAnsi"/>
          <w:color w:val="auto"/>
        </w:rPr>
      </w:pPr>
      <w:r w:rsidRPr="00602B89">
        <w:rPr>
          <w:rFonts w:asciiTheme="minorHAnsi" w:hAnsiTheme="minorHAnsi" w:cstheme="minorHAnsi"/>
          <w:color w:val="auto"/>
        </w:rPr>
        <w:t>C. Type</w:t>
      </w:r>
    </w:p>
    <w:p w:rsidR="00EC54D5" w:rsidRPr="00602B89" w:rsidRDefault="00EC54D5" w:rsidP="0053254E">
      <w:pPr>
        <w:pStyle w:val="Default"/>
        <w:rPr>
          <w:rFonts w:asciiTheme="minorHAnsi" w:hAnsiTheme="minorHAnsi" w:cstheme="minorHAnsi"/>
          <w:color w:val="auto"/>
        </w:rPr>
      </w:pPr>
    </w:p>
    <w:p w:rsidR="000728CE" w:rsidRPr="00602B89" w:rsidRDefault="000728CE" w:rsidP="000728CE">
      <w:pPr>
        <w:pStyle w:val="Default"/>
        <w:rPr>
          <w:rFonts w:asciiTheme="minorHAnsi" w:hAnsiTheme="minorHAnsi" w:cstheme="minorHAnsi"/>
          <w:color w:val="auto"/>
        </w:rPr>
      </w:pPr>
      <w:r w:rsidRPr="00602B89">
        <w:rPr>
          <w:rFonts w:asciiTheme="minorHAnsi" w:hAnsiTheme="minorHAnsi" w:cstheme="minorHAnsi"/>
          <w:color w:val="auto"/>
        </w:rPr>
        <w:t xml:space="preserve">D. Agency/Interagency assigned aircraft number. </w:t>
      </w:r>
    </w:p>
    <w:p w:rsidR="000728CE" w:rsidRPr="00602B89" w:rsidRDefault="000728CE" w:rsidP="000728CE">
      <w:pPr>
        <w:pStyle w:val="Default"/>
        <w:rPr>
          <w:rFonts w:asciiTheme="minorHAnsi" w:hAnsiTheme="minorHAnsi" w:cstheme="minorHAnsi"/>
          <w:b/>
          <w:bCs/>
          <w:color w:val="auto"/>
        </w:rPr>
      </w:pPr>
    </w:p>
    <w:p w:rsidR="000728CE" w:rsidRPr="00602B89" w:rsidRDefault="000728CE" w:rsidP="000728CE">
      <w:pPr>
        <w:pStyle w:val="Default"/>
        <w:rPr>
          <w:rFonts w:asciiTheme="minorHAnsi" w:hAnsiTheme="minorHAnsi" w:cstheme="minorHAnsi"/>
          <w:b/>
          <w:bCs/>
          <w:color w:val="auto"/>
        </w:rPr>
      </w:pPr>
      <w:r w:rsidRPr="00602B89">
        <w:rPr>
          <w:rFonts w:asciiTheme="minorHAnsi" w:hAnsiTheme="minorHAnsi" w:cstheme="minorHAnsi"/>
          <w:b/>
          <w:bCs/>
          <w:color w:val="auto"/>
        </w:rPr>
        <w:t xml:space="preserve">Call Sign Examples </w:t>
      </w:r>
    </w:p>
    <w:p w:rsidR="005A77CF" w:rsidRPr="00602B89" w:rsidRDefault="005A77CF" w:rsidP="000728CE">
      <w:pPr>
        <w:pStyle w:val="Default"/>
        <w:rPr>
          <w:rFonts w:asciiTheme="minorHAnsi" w:hAnsiTheme="minorHAnsi" w:cstheme="minorHAnsi"/>
          <w:color w:val="auto"/>
        </w:rPr>
      </w:pPr>
    </w:p>
    <w:p w:rsidR="000728CE" w:rsidRPr="00602B89" w:rsidRDefault="000728CE" w:rsidP="000728CE">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A. “CAP Unmanned </w:t>
      </w:r>
      <w:r w:rsidR="005A77CF" w:rsidRPr="00602B89">
        <w:rPr>
          <w:rFonts w:asciiTheme="minorHAnsi" w:hAnsiTheme="minorHAnsi" w:cstheme="minorHAnsi"/>
          <w:color w:val="auto"/>
        </w:rPr>
        <w:t>23R41</w:t>
      </w:r>
      <w:r w:rsidRPr="00602B89">
        <w:rPr>
          <w:rFonts w:asciiTheme="minorHAnsi" w:hAnsiTheme="minorHAnsi" w:cstheme="minorHAnsi"/>
          <w:color w:val="auto"/>
        </w:rPr>
        <w:t>” (</w:t>
      </w:r>
      <w:r w:rsidR="005A77CF" w:rsidRPr="00602B89">
        <w:rPr>
          <w:rFonts w:asciiTheme="minorHAnsi" w:hAnsiTheme="minorHAnsi" w:cstheme="minorHAnsi"/>
          <w:color w:val="auto"/>
        </w:rPr>
        <w:t xml:space="preserve">MOWG, </w:t>
      </w:r>
      <w:r w:rsidRPr="00602B89">
        <w:rPr>
          <w:rFonts w:asciiTheme="minorHAnsi" w:hAnsiTheme="minorHAnsi" w:cstheme="minorHAnsi"/>
          <w:color w:val="auto"/>
        </w:rPr>
        <w:t>Rotor Wing</w:t>
      </w:r>
      <w:r w:rsidR="005A77CF" w:rsidRPr="00602B89">
        <w:rPr>
          <w:rFonts w:asciiTheme="minorHAnsi" w:hAnsiTheme="minorHAnsi" w:cstheme="minorHAnsi"/>
          <w:color w:val="auto"/>
        </w:rPr>
        <w:t xml:space="preserve">, </w:t>
      </w:r>
      <w:r w:rsidRPr="00602B89">
        <w:rPr>
          <w:rFonts w:asciiTheme="minorHAnsi" w:hAnsiTheme="minorHAnsi" w:cstheme="minorHAnsi"/>
          <w:color w:val="auto"/>
        </w:rPr>
        <w:t xml:space="preserve">Type 4 UAS, #1) </w:t>
      </w:r>
      <w:r w:rsidR="005A77CF" w:rsidRPr="00602B89">
        <w:rPr>
          <w:rFonts w:asciiTheme="minorHAnsi" w:hAnsiTheme="minorHAnsi" w:cstheme="minorHAnsi"/>
          <w:color w:val="auto"/>
        </w:rPr>
        <w:t>stated: “CAP Unmanned Twenty-three Romeo Four One”</w:t>
      </w:r>
    </w:p>
    <w:p w:rsidR="000728CE" w:rsidRPr="00602B89" w:rsidRDefault="000728CE" w:rsidP="000728CE">
      <w:pPr>
        <w:pStyle w:val="Default"/>
        <w:spacing w:after="147"/>
        <w:rPr>
          <w:rFonts w:asciiTheme="minorHAnsi" w:hAnsiTheme="minorHAnsi" w:cstheme="minorHAnsi"/>
          <w:color w:val="auto"/>
        </w:rPr>
      </w:pPr>
      <w:r w:rsidRPr="00602B89">
        <w:rPr>
          <w:rFonts w:asciiTheme="minorHAnsi" w:hAnsiTheme="minorHAnsi" w:cstheme="minorHAnsi"/>
          <w:color w:val="auto"/>
        </w:rPr>
        <w:t>B. “</w:t>
      </w:r>
      <w:r w:rsidR="005A77CF" w:rsidRPr="00602B89">
        <w:rPr>
          <w:rFonts w:asciiTheme="minorHAnsi" w:hAnsiTheme="minorHAnsi" w:cstheme="minorHAnsi"/>
          <w:color w:val="auto"/>
        </w:rPr>
        <w:t xml:space="preserve">CAP </w:t>
      </w:r>
      <w:r w:rsidRPr="00602B89">
        <w:rPr>
          <w:rFonts w:asciiTheme="minorHAnsi" w:hAnsiTheme="minorHAnsi" w:cstheme="minorHAnsi"/>
          <w:color w:val="auto"/>
        </w:rPr>
        <w:t xml:space="preserve">Unmanned </w:t>
      </w:r>
      <w:r w:rsidR="005A77CF" w:rsidRPr="00602B89">
        <w:rPr>
          <w:rFonts w:asciiTheme="minorHAnsi" w:hAnsiTheme="minorHAnsi" w:cstheme="minorHAnsi"/>
          <w:color w:val="auto"/>
        </w:rPr>
        <w:t>12</w:t>
      </w:r>
      <w:r w:rsidRPr="00602B89">
        <w:rPr>
          <w:rFonts w:asciiTheme="minorHAnsi" w:hAnsiTheme="minorHAnsi" w:cstheme="minorHAnsi"/>
          <w:color w:val="auto"/>
        </w:rPr>
        <w:t>F12” (</w:t>
      </w:r>
      <w:r w:rsidR="005A77CF" w:rsidRPr="00602B89">
        <w:rPr>
          <w:rFonts w:asciiTheme="minorHAnsi" w:hAnsiTheme="minorHAnsi" w:cstheme="minorHAnsi"/>
          <w:color w:val="auto"/>
        </w:rPr>
        <w:t xml:space="preserve">INWG, </w:t>
      </w:r>
      <w:r w:rsidRPr="00602B89">
        <w:rPr>
          <w:rFonts w:asciiTheme="minorHAnsi" w:hAnsiTheme="minorHAnsi" w:cstheme="minorHAnsi"/>
          <w:color w:val="auto"/>
        </w:rPr>
        <w:t>Fixed Wing</w:t>
      </w:r>
      <w:r w:rsidR="005A77CF" w:rsidRPr="00602B89">
        <w:rPr>
          <w:rFonts w:asciiTheme="minorHAnsi" w:hAnsiTheme="minorHAnsi" w:cstheme="minorHAnsi"/>
          <w:color w:val="auto"/>
        </w:rPr>
        <w:t>, Type 1 UAS,</w:t>
      </w:r>
      <w:r w:rsidRPr="00602B89">
        <w:rPr>
          <w:rFonts w:asciiTheme="minorHAnsi" w:hAnsiTheme="minorHAnsi" w:cstheme="minorHAnsi"/>
          <w:color w:val="auto"/>
        </w:rPr>
        <w:t xml:space="preserve"> #2) </w:t>
      </w:r>
      <w:r w:rsidR="00EC54D5" w:rsidRPr="00602B89">
        <w:rPr>
          <w:rFonts w:asciiTheme="minorHAnsi" w:hAnsiTheme="minorHAnsi" w:cstheme="minorHAnsi"/>
          <w:color w:val="auto"/>
        </w:rPr>
        <w:t>stated: “CAP Unmanned T</w:t>
      </w:r>
      <w:r w:rsidR="005A77CF" w:rsidRPr="00602B89">
        <w:rPr>
          <w:rFonts w:asciiTheme="minorHAnsi" w:hAnsiTheme="minorHAnsi" w:cstheme="minorHAnsi"/>
          <w:color w:val="auto"/>
        </w:rPr>
        <w:t>welve Foxtrot One Two”</w:t>
      </w:r>
    </w:p>
    <w:p w:rsidR="000728CE" w:rsidRPr="00602B89" w:rsidRDefault="000728CE" w:rsidP="000728CE">
      <w:pPr>
        <w:pStyle w:val="Default"/>
        <w:rPr>
          <w:rFonts w:asciiTheme="minorHAnsi" w:hAnsiTheme="minorHAnsi" w:cstheme="minorHAnsi"/>
          <w:color w:val="auto"/>
        </w:rPr>
      </w:pPr>
      <w:r w:rsidRPr="00602B89">
        <w:rPr>
          <w:rFonts w:asciiTheme="minorHAnsi" w:hAnsiTheme="minorHAnsi" w:cstheme="minorHAnsi"/>
          <w:color w:val="auto"/>
        </w:rPr>
        <w:t>C. “</w:t>
      </w:r>
      <w:r w:rsidR="00553ACA" w:rsidRPr="00602B89">
        <w:rPr>
          <w:rFonts w:asciiTheme="minorHAnsi" w:hAnsiTheme="minorHAnsi" w:cstheme="minorHAnsi"/>
          <w:color w:val="auto"/>
        </w:rPr>
        <w:t xml:space="preserve">CAP </w:t>
      </w:r>
      <w:r w:rsidRPr="00602B89">
        <w:rPr>
          <w:rFonts w:asciiTheme="minorHAnsi" w:hAnsiTheme="minorHAnsi" w:cstheme="minorHAnsi"/>
          <w:color w:val="auto"/>
        </w:rPr>
        <w:t xml:space="preserve">Unmanned </w:t>
      </w:r>
      <w:r w:rsidR="00553ACA" w:rsidRPr="00602B89">
        <w:rPr>
          <w:rFonts w:asciiTheme="minorHAnsi" w:hAnsiTheme="minorHAnsi" w:cstheme="minorHAnsi"/>
          <w:color w:val="auto"/>
        </w:rPr>
        <w:t>94</w:t>
      </w:r>
      <w:r w:rsidRPr="00602B89">
        <w:rPr>
          <w:rFonts w:asciiTheme="minorHAnsi" w:hAnsiTheme="minorHAnsi" w:cstheme="minorHAnsi"/>
          <w:color w:val="auto"/>
        </w:rPr>
        <w:t>R23” (</w:t>
      </w:r>
      <w:r w:rsidR="00553ACA" w:rsidRPr="00602B89">
        <w:rPr>
          <w:rFonts w:asciiTheme="minorHAnsi" w:hAnsiTheme="minorHAnsi" w:cstheme="minorHAnsi"/>
          <w:color w:val="auto"/>
        </w:rPr>
        <w:t xml:space="preserve">SER, </w:t>
      </w:r>
      <w:r w:rsidRPr="00602B89">
        <w:rPr>
          <w:rFonts w:asciiTheme="minorHAnsi" w:hAnsiTheme="minorHAnsi" w:cstheme="minorHAnsi"/>
          <w:color w:val="auto"/>
        </w:rPr>
        <w:t>Rotor Wing</w:t>
      </w:r>
      <w:r w:rsidR="00553ACA" w:rsidRPr="00602B89">
        <w:rPr>
          <w:rFonts w:asciiTheme="minorHAnsi" w:hAnsiTheme="minorHAnsi" w:cstheme="minorHAnsi"/>
          <w:color w:val="auto"/>
        </w:rPr>
        <w:t xml:space="preserve">, Type 2 UAS, </w:t>
      </w:r>
      <w:r w:rsidRPr="00602B89">
        <w:rPr>
          <w:rFonts w:asciiTheme="minorHAnsi" w:hAnsiTheme="minorHAnsi" w:cstheme="minorHAnsi"/>
          <w:color w:val="auto"/>
        </w:rPr>
        <w:t>#3)</w:t>
      </w:r>
      <w:r w:rsidR="00553ACA" w:rsidRPr="00602B89">
        <w:rPr>
          <w:rFonts w:asciiTheme="minorHAnsi" w:hAnsiTheme="minorHAnsi" w:cstheme="minorHAnsi"/>
          <w:color w:val="auto"/>
        </w:rPr>
        <w:t xml:space="preserve"> stated “CAP Unmanned </w:t>
      </w:r>
      <w:r w:rsidR="00EC54D5" w:rsidRPr="00602B89">
        <w:rPr>
          <w:rFonts w:asciiTheme="minorHAnsi" w:hAnsiTheme="minorHAnsi" w:cstheme="minorHAnsi"/>
          <w:color w:val="auto"/>
        </w:rPr>
        <w:t>Ninety-Four</w:t>
      </w:r>
      <w:r w:rsidR="00553ACA" w:rsidRPr="00602B89">
        <w:rPr>
          <w:rFonts w:asciiTheme="minorHAnsi" w:hAnsiTheme="minorHAnsi" w:cstheme="minorHAnsi"/>
          <w:color w:val="auto"/>
        </w:rPr>
        <w:t xml:space="preserve"> Romeo Two Three”</w:t>
      </w:r>
    </w:p>
    <w:p w:rsidR="000728CE" w:rsidRPr="00602B89" w:rsidRDefault="000728CE" w:rsidP="0053254E">
      <w:pPr>
        <w:pStyle w:val="Default"/>
        <w:rPr>
          <w:rFonts w:asciiTheme="minorHAnsi" w:hAnsiTheme="minorHAnsi"/>
          <w:color w:val="auto"/>
        </w:rPr>
      </w:pPr>
    </w:p>
    <w:p w:rsidR="0053254E" w:rsidRPr="00602B89" w:rsidRDefault="0053254E" w:rsidP="0053254E">
      <w:pPr>
        <w:pStyle w:val="Default"/>
        <w:rPr>
          <w:rFonts w:asciiTheme="minorHAnsi" w:hAnsiTheme="minorHAnsi"/>
          <w:color w:val="auto"/>
        </w:rPr>
      </w:pPr>
    </w:p>
    <w:p w:rsidR="0053254E" w:rsidRPr="00602B89" w:rsidRDefault="0053254E"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EC54D5" w:rsidRPr="00602B89" w:rsidRDefault="00EC54D5" w:rsidP="0053254E">
      <w:pPr>
        <w:pStyle w:val="Default"/>
        <w:rPr>
          <w:rFonts w:asciiTheme="minorHAnsi" w:hAnsiTheme="minorHAnsi" w:cstheme="minorBidi"/>
          <w:color w:val="auto"/>
        </w:rPr>
      </w:pPr>
    </w:p>
    <w:p w:rsidR="005242ED" w:rsidRPr="00602B89" w:rsidRDefault="005242ED" w:rsidP="0053254E">
      <w:pPr>
        <w:pStyle w:val="Default"/>
        <w:rPr>
          <w:rFonts w:asciiTheme="minorHAnsi" w:hAnsiTheme="minorHAnsi" w:cstheme="minorBidi"/>
          <w:color w:val="auto"/>
        </w:rPr>
      </w:pPr>
    </w:p>
    <w:p w:rsidR="005242ED" w:rsidRPr="00602B89" w:rsidRDefault="005242ED" w:rsidP="0053254E">
      <w:pPr>
        <w:pStyle w:val="Default"/>
        <w:rPr>
          <w:rFonts w:asciiTheme="minorHAnsi" w:hAnsiTheme="minorHAnsi" w:cstheme="minorBidi"/>
          <w:color w:val="auto"/>
        </w:rPr>
      </w:pPr>
    </w:p>
    <w:p w:rsidR="005242ED" w:rsidRPr="00602B89" w:rsidRDefault="005242ED" w:rsidP="0053254E">
      <w:pPr>
        <w:pStyle w:val="Default"/>
        <w:rPr>
          <w:rFonts w:asciiTheme="minorHAnsi" w:hAnsiTheme="minorHAnsi" w:cstheme="minorBidi"/>
          <w:color w:val="auto"/>
        </w:rPr>
      </w:pPr>
    </w:p>
    <w:p w:rsidR="005242ED" w:rsidRPr="00602B89" w:rsidRDefault="005242ED" w:rsidP="0053254E">
      <w:pPr>
        <w:pStyle w:val="Default"/>
        <w:rPr>
          <w:rFonts w:asciiTheme="minorHAnsi" w:hAnsiTheme="minorHAnsi" w:cstheme="minorBidi"/>
          <w:color w:val="auto"/>
        </w:rPr>
      </w:pPr>
    </w:p>
    <w:p w:rsidR="005242ED" w:rsidRPr="00602B89" w:rsidRDefault="005242ED" w:rsidP="0053254E">
      <w:pPr>
        <w:pStyle w:val="Default"/>
        <w:rPr>
          <w:rFonts w:asciiTheme="minorHAnsi" w:hAnsiTheme="minorHAnsi" w:cstheme="minorBidi"/>
          <w:color w:val="auto"/>
        </w:rPr>
      </w:pPr>
    </w:p>
    <w:p w:rsidR="005242ED" w:rsidRPr="00602B89" w:rsidRDefault="005242ED" w:rsidP="0053254E">
      <w:pPr>
        <w:pStyle w:val="Default"/>
        <w:rPr>
          <w:rFonts w:asciiTheme="minorHAnsi" w:hAnsiTheme="minorHAnsi" w:cstheme="minorBidi"/>
          <w:color w:val="auto"/>
        </w:rPr>
      </w:pPr>
    </w:p>
    <w:p w:rsidR="005242ED" w:rsidRPr="00602B89" w:rsidRDefault="005242ED" w:rsidP="0053254E">
      <w:pPr>
        <w:pStyle w:val="Default"/>
        <w:rPr>
          <w:rFonts w:asciiTheme="minorHAnsi" w:hAnsiTheme="minorHAnsi" w:cstheme="minorBidi"/>
          <w:color w:val="auto"/>
        </w:rPr>
      </w:pPr>
    </w:p>
    <w:p w:rsidR="005242ED" w:rsidRPr="00602B89" w:rsidRDefault="005242ED" w:rsidP="0053254E">
      <w:pPr>
        <w:pStyle w:val="Default"/>
        <w:rPr>
          <w:rFonts w:asciiTheme="minorHAnsi" w:hAnsiTheme="minorHAnsi" w:cstheme="minorBidi"/>
          <w:color w:val="auto"/>
        </w:rPr>
      </w:pPr>
    </w:p>
    <w:p w:rsidR="00553ACA" w:rsidRPr="00602B89" w:rsidRDefault="00553ACA" w:rsidP="0053254E">
      <w:pPr>
        <w:pStyle w:val="Default"/>
        <w:rPr>
          <w:rFonts w:asciiTheme="minorHAnsi" w:hAnsiTheme="minorHAnsi" w:cstheme="minorBidi"/>
          <w:color w:val="auto"/>
        </w:rPr>
      </w:pPr>
    </w:p>
    <w:p w:rsidR="00553ACA" w:rsidRPr="00602B89" w:rsidRDefault="00553ACA" w:rsidP="00553ACA">
      <w:pPr>
        <w:pStyle w:val="Default"/>
        <w:rPr>
          <w:rFonts w:asciiTheme="minorHAnsi" w:hAnsiTheme="minorHAnsi"/>
        </w:rPr>
      </w:pPr>
    </w:p>
    <w:p w:rsidR="00553ACA" w:rsidRPr="00602B89" w:rsidRDefault="00553ACA" w:rsidP="00553ACA">
      <w:pPr>
        <w:pStyle w:val="Default"/>
        <w:rPr>
          <w:rFonts w:asciiTheme="minorHAnsi" w:hAnsiTheme="minorHAnsi" w:cstheme="minorHAnsi"/>
          <w:b/>
          <w:bCs/>
          <w:color w:val="auto"/>
        </w:rPr>
      </w:pPr>
      <w:r w:rsidRPr="00602B89">
        <w:rPr>
          <w:rFonts w:asciiTheme="minorHAnsi" w:hAnsiTheme="minorHAnsi" w:cstheme="minorHAnsi"/>
          <w:b/>
          <w:bCs/>
          <w:color w:val="auto"/>
        </w:rPr>
        <w:t xml:space="preserve">Chapter 3 – Operational Requirements </w:t>
      </w:r>
    </w:p>
    <w:p w:rsidR="00553ACA" w:rsidRPr="00602B89" w:rsidRDefault="00553ACA" w:rsidP="00553ACA">
      <w:pPr>
        <w:pStyle w:val="Default"/>
        <w:rPr>
          <w:rFonts w:asciiTheme="minorHAnsi" w:hAnsiTheme="minorHAnsi" w:cstheme="minorHAnsi"/>
          <w:color w:val="auto"/>
        </w:rPr>
      </w:pP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Remote pilots shall be certificated by the FAA in accordance with 14CFR, Part 107 (sUAS rule) prior to undergoing SAR/DR UAS training. </w:t>
      </w: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Remote pilots will be trained and certif</w:t>
      </w:r>
      <w:r w:rsidR="00E84A85" w:rsidRPr="00602B89">
        <w:rPr>
          <w:rFonts w:asciiTheme="minorHAnsi" w:hAnsiTheme="minorHAnsi" w:cstheme="minorHAnsi"/>
          <w:color w:val="auto"/>
        </w:rPr>
        <w:t>icated in accordance CAP</w:t>
      </w:r>
      <w:r w:rsidRPr="00602B89">
        <w:rPr>
          <w:rFonts w:asciiTheme="minorHAnsi" w:hAnsiTheme="minorHAnsi" w:cstheme="minorHAnsi"/>
          <w:color w:val="auto"/>
        </w:rPr>
        <w:t xml:space="preserve"> policy. </w:t>
      </w:r>
    </w:p>
    <w:p w:rsidR="00553ACA" w:rsidRPr="00602B89" w:rsidRDefault="00E84A85"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CAPF101 cards indicating</w:t>
      </w:r>
      <w:r w:rsidR="00553ACA" w:rsidRPr="00602B89">
        <w:rPr>
          <w:rFonts w:asciiTheme="minorHAnsi" w:hAnsiTheme="minorHAnsi" w:cstheme="minorHAnsi"/>
          <w:color w:val="auto"/>
        </w:rPr>
        <w:t xml:space="preserve"> </w:t>
      </w:r>
      <w:r w:rsidRPr="00602B89">
        <w:rPr>
          <w:rFonts w:asciiTheme="minorHAnsi" w:hAnsiTheme="minorHAnsi" w:cstheme="minorHAnsi"/>
          <w:color w:val="auto"/>
        </w:rPr>
        <w:t>remote pilot certification</w:t>
      </w:r>
      <w:r w:rsidR="00553ACA" w:rsidRPr="00602B89">
        <w:rPr>
          <w:rFonts w:asciiTheme="minorHAnsi" w:hAnsiTheme="minorHAnsi" w:cstheme="minorHAnsi"/>
          <w:color w:val="auto"/>
        </w:rPr>
        <w:t xml:space="preserve"> are required to be in the possession of remote pilots while on an incident. </w:t>
      </w: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UAS aircraft will be certificate</w:t>
      </w:r>
      <w:r w:rsidR="00E84A85" w:rsidRPr="00602B89">
        <w:rPr>
          <w:rFonts w:asciiTheme="minorHAnsi" w:hAnsiTheme="minorHAnsi" w:cstheme="minorHAnsi"/>
          <w:color w:val="auto"/>
        </w:rPr>
        <w:t>d in accordance with CAP policy. CAP</w:t>
      </w:r>
      <w:r w:rsidRPr="00602B89">
        <w:rPr>
          <w:rFonts w:asciiTheme="minorHAnsi" w:hAnsiTheme="minorHAnsi" w:cstheme="minorHAnsi"/>
          <w:color w:val="auto"/>
        </w:rPr>
        <w:t xml:space="preserve"> certification and FAA registration cards are required to be with the aircraft while on an incident. </w:t>
      </w:r>
    </w:p>
    <w:p w:rsidR="00553ACA" w:rsidRPr="00602B89" w:rsidRDefault="00553ACA" w:rsidP="00553ACA">
      <w:pPr>
        <w:pStyle w:val="Default"/>
        <w:rPr>
          <w:rFonts w:asciiTheme="minorHAnsi" w:hAnsiTheme="minorHAnsi" w:cstheme="minorHAnsi"/>
          <w:color w:val="auto"/>
        </w:rPr>
      </w:pPr>
      <w:r w:rsidRPr="00602B89">
        <w:rPr>
          <w:rFonts w:asciiTheme="minorHAnsi" w:hAnsiTheme="minorHAnsi" w:cstheme="minorHAnsi"/>
          <w:color w:val="auto"/>
        </w:rPr>
        <w:t xml:space="preserve">Mode C transponders are </w:t>
      </w:r>
      <w:r w:rsidR="00E84A85" w:rsidRPr="00602B89">
        <w:rPr>
          <w:rFonts w:asciiTheme="minorHAnsi" w:hAnsiTheme="minorHAnsi" w:cstheme="minorHAnsi"/>
          <w:color w:val="auto"/>
        </w:rPr>
        <w:t>required for all Type 1 &amp; 2 UAS</w:t>
      </w:r>
      <w:r w:rsidRPr="00602B89">
        <w:rPr>
          <w:rFonts w:asciiTheme="minorHAnsi" w:hAnsiTheme="minorHAnsi" w:cstheme="minorHAnsi"/>
          <w:color w:val="auto"/>
        </w:rPr>
        <w:t xml:space="preserve"> except for the following situations: </w:t>
      </w:r>
    </w:p>
    <w:p w:rsidR="00E84A85" w:rsidRPr="00602B89" w:rsidRDefault="00E84A85" w:rsidP="00553ACA">
      <w:pPr>
        <w:pStyle w:val="Default"/>
        <w:rPr>
          <w:rFonts w:asciiTheme="minorHAnsi" w:hAnsiTheme="minorHAnsi" w:cstheme="minorHAnsi"/>
          <w:color w:val="auto"/>
        </w:rPr>
      </w:pP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A. Otherwise aut</w:t>
      </w:r>
      <w:r w:rsidR="00E84A85" w:rsidRPr="00602B89">
        <w:rPr>
          <w:rFonts w:asciiTheme="minorHAnsi" w:hAnsiTheme="minorHAnsi" w:cstheme="minorHAnsi"/>
          <w:color w:val="auto"/>
        </w:rPr>
        <w:t>horized by the Air Operations Branch Director</w:t>
      </w:r>
      <w:r w:rsidRPr="00602B89">
        <w:rPr>
          <w:rFonts w:asciiTheme="minorHAnsi" w:hAnsiTheme="minorHAnsi" w:cstheme="minorHAnsi"/>
          <w:color w:val="auto"/>
        </w:rPr>
        <w:t xml:space="preserve"> </w:t>
      </w:r>
      <w:r w:rsidR="00E84A85" w:rsidRPr="00602B89">
        <w:rPr>
          <w:rFonts w:asciiTheme="minorHAnsi" w:hAnsiTheme="minorHAnsi" w:cstheme="minorHAnsi"/>
          <w:color w:val="auto"/>
        </w:rPr>
        <w:t xml:space="preserve">(AOBD) </w:t>
      </w:r>
      <w:r w:rsidRPr="00602B89">
        <w:rPr>
          <w:rFonts w:asciiTheme="minorHAnsi" w:hAnsiTheme="minorHAnsi" w:cstheme="minorHAnsi"/>
          <w:color w:val="auto"/>
        </w:rPr>
        <w:t xml:space="preserve">on-scene at the incident. </w:t>
      </w:r>
    </w:p>
    <w:p w:rsidR="00553ACA" w:rsidRPr="00602B89" w:rsidRDefault="00E84A85"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B. On incidents with no</w:t>
      </w:r>
      <w:r w:rsidR="00553ACA" w:rsidRPr="00602B89">
        <w:rPr>
          <w:rFonts w:asciiTheme="minorHAnsi" w:hAnsiTheme="minorHAnsi" w:cstheme="minorHAnsi"/>
          <w:color w:val="auto"/>
        </w:rPr>
        <w:t xml:space="preserve"> on-scene</w:t>
      </w:r>
      <w:r w:rsidRPr="00602B89">
        <w:rPr>
          <w:rFonts w:asciiTheme="minorHAnsi" w:hAnsiTheme="minorHAnsi" w:cstheme="minorHAnsi"/>
          <w:color w:val="auto"/>
        </w:rPr>
        <w:t xml:space="preserve"> AOBD</w:t>
      </w:r>
      <w:r w:rsidR="00553ACA" w:rsidRPr="00602B89">
        <w:rPr>
          <w:rFonts w:asciiTheme="minorHAnsi" w:hAnsiTheme="minorHAnsi" w:cstheme="minorHAnsi"/>
          <w:color w:val="auto"/>
        </w:rPr>
        <w:t xml:space="preserve">, the remote pilot must de-conflict with other incident aircraft using the established </w:t>
      </w:r>
      <w:r w:rsidRPr="00602B89">
        <w:rPr>
          <w:rFonts w:asciiTheme="minorHAnsi" w:hAnsiTheme="minorHAnsi" w:cstheme="minorHAnsi"/>
          <w:color w:val="auto"/>
        </w:rPr>
        <w:t xml:space="preserve">CAP </w:t>
      </w:r>
      <w:r w:rsidR="00553ACA" w:rsidRPr="00602B89">
        <w:rPr>
          <w:rFonts w:asciiTheme="minorHAnsi" w:hAnsiTheme="minorHAnsi" w:cstheme="minorHAnsi"/>
          <w:color w:val="auto"/>
        </w:rPr>
        <w:t xml:space="preserve">communications </w:t>
      </w:r>
      <w:r w:rsidRPr="00602B89">
        <w:rPr>
          <w:rFonts w:asciiTheme="minorHAnsi" w:hAnsiTheme="minorHAnsi" w:cstheme="minorHAnsi"/>
          <w:color w:val="auto"/>
        </w:rPr>
        <w:t xml:space="preserve">guidelines and </w:t>
      </w:r>
      <w:r w:rsidR="00553ACA" w:rsidRPr="00602B89">
        <w:rPr>
          <w:rFonts w:asciiTheme="minorHAnsi" w:hAnsiTheme="minorHAnsi" w:cstheme="minorHAnsi"/>
          <w:color w:val="auto"/>
        </w:rPr>
        <w:t>pro</w:t>
      </w:r>
      <w:r w:rsidRPr="00602B89">
        <w:rPr>
          <w:rFonts w:asciiTheme="minorHAnsi" w:hAnsiTheme="minorHAnsi" w:cstheme="minorHAnsi"/>
          <w:color w:val="auto"/>
        </w:rPr>
        <w:t>tocols</w:t>
      </w:r>
      <w:r w:rsidR="00553ACA" w:rsidRPr="00602B89">
        <w:rPr>
          <w:rFonts w:asciiTheme="minorHAnsi" w:hAnsiTheme="minorHAnsi" w:cstheme="minorHAnsi"/>
          <w:color w:val="auto"/>
        </w:rPr>
        <w:t xml:space="preserve">. </w:t>
      </w:r>
    </w:p>
    <w:p w:rsidR="00553ACA" w:rsidRPr="00602B89" w:rsidRDefault="00553ACA" w:rsidP="00553ACA">
      <w:pPr>
        <w:pStyle w:val="Default"/>
        <w:rPr>
          <w:rFonts w:asciiTheme="minorHAnsi" w:hAnsiTheme="minorHAnsi" w:cstheme="minorHAnsi"/>
          <w:color w:val="auto"/>
        </w:rPr>
      </w:pPr>
      <w:r w:rsidRPr="00602B89">
        <w:rPr>
          <w:rFonts w:asciiTheme="minorHAnsi" w:hAnsiTheme="minorHAnsi" w:cstheme="minorHAnsi"/>
          <w:color w:val="auto"/>
        </w:rPr>
        <w:t>C. On incidents with no aircraft on-scene</w:t>
      </w:r>
      <w:r w:rsidR="00E84A85" w:rsidRPr="00602B89">
        <w:rPr>
          <w:rFonts w:asciiTheme="minorHAnsi" w:hAnsiTheme="minorHAnsi" w:cstheme="minorHAnsi"/>
          <w:color w:val="auto"/>
        </w:rPr>
        <w:t>,</w:t>
      </w:r>
      <w:r w:rsidRPr="00602B89">
        <w:rPr>
          <w:rFonts w:asciiTheme="minorHAnsi" w:hAnsiTheme="minorHAnsi" w:cstheme="minorHAnsi"/>
          <w:color w:val="auto"/>
        </w:rPr>
        <w:t xml:space="preserve"> the Remote Pilot must coordinate UAS operations with the incident commander (or designee) and the appropriate flight following entity for that i</w:t>
      </w:r>
      <w:r w:rsidR="00E84A85" w:rsidRPr="00602B89">
        <w:rPr>
          <w:rFonts w:asciiTheme="minorHAnsi" w:hAnsiTheme="minorHAnsi" w:cstheme="minorHAnsi"/>
          <w:color w:val="auto"/>
        </w:rPr>
        <w:t>ncident as required by the Incident Commander and CAP requirements</w:t>
      </w:r>
      <w:r w:rsidRPr="00602B89">
        <w:rPr>
          <w:rFonts w:asciiTheme="minorHAnsi" w:hAnsiTheme="minorHAnsi" w:cstheme="minorHAnsi"/>
          <w:color w:val="auto"/>
        </w:rPr>
        <w:t xml:space="preserve">. </w:t>
      </w:r>
    </w:p>
    <w:p w:rsidR="00EC54D5" w:rsidRPr="00602B89" w:rsidRDefault="00EC54D5" w:rsidP="00553ACA">
      <w:pPr>
        <w:pStyle w:val="Default"/>
        <w:rPr>
          <w:rFonts w:asciiTheme="minorHAnsi" w:hAnsiTheme="minorHAnsi" w:cstheme="minorHAnsi"/>
          <w:color w:val="auto"/>
        </w:rPr>
      </w:pPr>
    </w:p>
    <w:p w:rsidR="00553ACA" w:rsidRPr="00602B89" w:rsidRDefault="00553ACA" w:rsidP="00553ACA">
      <w:pPr>
        <w:pStyle w:val="Default"/>
        <w:rPr>
          <w:rFonts w:asciiTheme="minorHAnsi" w:hAnsiTheme="minorHAnsi" w:cstheme="minorHAnsi"/>
          <w:color w:val="auto"/>
        </w:rPr>
      </w:pPr>
      <w:r w:rsidRPr="00602B89">
        <w:rPr>
          <w:rFonts w:asciiTheme="minorHAnsi" w:hAnsiTheme="minorHAnsi" w:cstheme="minorHAnsi"/>
          <w:color w:val="auto"/>
        </w:rPr>
        <w:t xml:space="preserve">UAS Remote Pilots will: </w:t>
      </w:r>
    </w:p>
    <w:p w:rsidR="00E84A85" w:rsidRPr="00602B89" w:rsidRDefault="00E84A85" w:rsidP="00553ACA">
      <w:pPr>
        <w:pStyle w:val="Default"/>
        <w:rPr>
          <w:rFonts w:asciiTheme="minorHAnsi" w:hAnsiTheme="minorHAnsi" w:cstheme="minorHAnsi"/>
          <w:color w:val="auto"/>
        </w:rPr>
      </w:pP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A. Obt</w:t>
      </w:r>
      <w:r w:rsidR="00E84A85" w:rsidRPr="00602B89">
        <w:rPr>
          <w:rFonts w:asciiTheme="minorHAnsi" w:hAnsiTheme="minorHAnsi" w:cstheme="minorHAnsi"/>
          <w:color w:val="auto"/>
        </w:rPr>
        <w:t>ain approval from the Incident C</w:t>
      </w:r>
      <w:r w:rsidRPr="00602B89">
        <w:rPr>
          <w:rFonts w:asciiTheme="minorHAnsi" w:hAnsiTheme="minorHAnsi" w:cstheme="minorHAnsi"/>
          <w:color w:val="auto"/>
        </w:rPr>
        <w:t xml:space="preserve">ommander or </w:t>
      </w:r>
      <w:r w:rsidR="00E84A85" w:rsidRPr="00602B89">
        <w:rPr>
          <w:rFonts w:asciiTheme="minorHAnsi" w:hAnsiTheme="minorHAnsi" w:cstheme="minorHAnsi"/>
          <w:color w:val="auto"/>
        </w:rPr>
        <w:t xml:space="preserve">his </w:t>
      </w:r>
      <w:r w:rsidRPr="00602B89">
        <w:rPr>
          <w:rFonts w:asciiTheme="minorHAnsi" w:hAnsiTheme="minorHAnsi" w:cstheme="minorHAnsi"/>
          <w:color w:val="auto"/>
        </w:rPr>
        <w:t xml:space="preserve">designee prior to conducting incident assignments/missions. </w:t>
      </w:r>
    </w:p>
    <w:p w:rsidR="00553ACA" w:rsidRPr="00602B89" w:rsidRDefault="00553ACA" w:rsidP="00553ACA">
      <w:pPr>
        <w:pStyle w:val="Default"/>
        <w:rPr>
          <w:rFonts w:asciiTheme="minorHAnsi" w:hAnsiTheme="minorHAnsi" w:cstheme="minorHAnsi"/>
          <w:color w:val="auto"/>
        </w:rPr>
      </w:pPr>
      <w:r w:rsidRPr="00602B89">
        <w:rPr>
          <w:rFonts w:asciiTheme="minorHAnsi" w:hAnsiTheme="minorHAnsi" w:cstheme="minorHAnsi"/>
          <w:color w:val="auto"/>
        </w:rPr>
        <w:t xml:space="preserve">B. Obtain the appropriate level of airspace authorization prior to conducting incident missions. </w:t>
      </w:r>
    </w:p>
    <w:p w:rsidR="00553ACA" w:rsidRPr="00602B89" w:rsidRDefault="00553ACA" w:rsidP="00553ACA">
      <w:pPr>
        <w:pStyle w:val="Default"/>
        <w:spacing w:after="148"/>
        <w:rPr>
          <w:rFonts w:asciiTheme="minorHAnsi" w:hAnsiTheme="minorHAnsi" w:cstheme="minorHAnsi"/>
          <w:color w:val="auto"/>
        </w:rPr>
      </w:pPr>
      <w:proofErr w:type="spellStart"/>
      <w:r w:rsidRPr="00602B89">
        <w:rPr>
          <w:rFonts w:asciiTheme="minorHAnsi" w:hAnsiTheme="minorHAnsi" w:cstheme="minorHAnsi"/>
          <w:color w:val="auto"/>
        </w:rPr>
        <w:t>i</w:t>
      </w:r>
      <w:proofErr w:type="spellEnd"/>
      <w:r w:rsidRPr="00602B89">
        <w:rPr>
          <w:rFonts w:asciiTheme="minorHAnsi" w:hAnsiTheme="minorHAnsi" w:cstheme="minorHAnsi"/>
          <w:color w:val="auto"/>
        </w:rPr>
        <w:t xml:space="preserve">. FAA part 107. Or </w:t>
      </w:r>
    </w:p>
    <w:p w:rsidR="00553ACA" w:rsidRPr="00602B89" w:rsidRDefault="00553ACA" w:rsidP="00553ACA">
      <w:pPr>
        <w:pStyle w:val="Default"/>
        <w:spacing w:after="148"/>
        <w:rPr>
          <w:rFonts w:asciiTheme="minorHAnsi" w:hAnsiTheme="minorHAnsi" w:cstheme="minorHAnsi"/>
          <w:color w:val="auto"/>
        </w:rPr>
      </w:pPr>
      <w:r w:rsidRPr="00602B89">
        <w:rPr>
          <w:rFonts w:asciiTheme="minorHAnsi" w:hAnsiTheme="minorHAnsi" w:cstheme="minorHAnsi"/>
          <w:color w:val="auto"/>
        </w:rPr>
        <w:t xml:space="preserve">ii. Emergency COA (ECOA) for flights beyond visual line of sight (BVLOS) in a TFR. </w:t>
      </w:r>
      <w:r w:rsidRPr="00602B89">
        <w:rPr>
          <w:rFonts w:asciiTheme="minorHAnsi" w:hAnsiTheme="minorHAnsi" w:cstheme="minorHAnsi"/>
          <w:b/>
          <w:bCs/>
          <w:color w:val="auto"/>
        </w:rPr>
        <w:t xml:space="preserve">Or </w:t>
      </w:r>
    </w:p>
    <w:p w:rsidR="00553ACA" w:rsidRPr="00602B89" w:rsidRDefault="00E84A85" w:rsidP="00553ACA">
      <w:pPr>
        <w:pStyle w:val="Default"/>
        <w:spacing w:after="148"/>
        <w:rPr>
          <w:rFonts w:asciiTheme="minorHAnsi" w:hAnsiTheme="minorHAnsi" w:cstheme="minorHAnsi"/>
          <w:color w:val="auto"/>
        </w:rPr>
      </w:pPr>
      <w:r w:rsidRPr="00602B89">
        <w:rPr>
          <w:rFonts w:asciiTheme="minorHAnsi" w:hAnsiTheme="minorHAnsi" w:cstheme="minorHAnsi"/>
          <w:color w:val="auto"/>
        </w:rPr>
        <w:t xml:space="preserve">iii. CAP/FAA </w:t>
      </w:r>
      <w:r w:rsidR="00553ACA" w:rsidRPr="00602B89">
        <w:rPr>
          <w:rFonts w:asciiTheme="minorHAnsi" w:hAnsiTheme="minorHAnsi" w:cstheme="minorHAnsi"/>
          <w:color w:val="auto"/>
        </w:rPr>
        <w:t>Memorandum of agreement for night fligh</w:t>
      </w:r>
      <w:r w:rsidRPr="00602B89">
        <w:rPr>
          <w:rFonts w:asciiTheme="minorHAnsi" w:hAnsiTheme="minorHAnsi" w:cstheme="minorHAnsi"/>
          <w:color w:val="auto"/>
        </w:rPr>
        <w:t xml:space="preserve">ts. </w:t>
      </w:r>
      <w:r w:rsidR="00553ACA" w:rsidRPr="00602B89">
        <w:rPr>
          <w:rFonts w:asciiTheme="minorHAnsi" w:hAnsiTheme="minorHAnsi" w:cstheme="minorHAnsi"/>
          <w:color w:val="auto"/>
        </w:rPr>
        <w:t xml:space="preserve"> </w:t>
      </w:r>
      <w:r w:rsidR="00553ACA" w:rsidRPr="00602B89">
        <w:rPr>
          <w:rFonts w:asciiTheme="minorHAnsi" w:hAnsiTheme="minorHAnsi" w:cstheme="minorHAnsi"/>
          <w:b/>
          <w:bCs/>
          <w:color w:val="auto"/>
        </w:rPr>
        <w:t xml:space="preserve">Or </w:t>
      </w:r>
    </w:p>
    <w:p w:rsidR="00553ACA" w:rsidRPr="00602B89" w:rsidRDefault="00E84A85" w:rsidP="00553ACA">
      <w:pPr>
        <w:pStyle w:val="Default"/>
        <w:spacing w:after="148"/>
        <w:rPr>
          <w:rFonts w:asciiTheme="minorHAnsi" w:hAnsiTheme="minorHAnsi" w:cstheme="minorHAnsi"/>
          <w:color w:val="auto"/>
        </w:rPr>
      </w:pPr>
      <w:r w:rsidRPr="00602B89">
        <w:rPr>
          <w:rFonts w:asciiTheme="minorHAnsi" w:hAnsiTheme="minorHAnsi" w:cstheme="minorHAnsi"/>
          <w:color w:val="auto"/>
        </w:rPr>
        <w:t>iv. USDA/CAP</w:t>
      </w:r>
      <w:r w:rsidR="00553ACA" w:rsidRPr="00602B89">
        <w:rPr>
          <w:rFonts w:asciiTheme="minorHAnsi" w:hAnsiTheme="minorHAnsi" w:cstheme="minorHAnsi"/>
          <w:color w:val="auto"/>
        </w:rPr>
        <w:t xml:space="preserve"> Memorandum of agreement for USFS flights. </w:t>
      </w:r>
    </w:p>
    <w:p w:rsidR="00553ACA" w:rsidRPr="00602B89" w:rsidRDefault="00553ACA" w:rsidP="00553ACA">
      <w:pPr>
        <w:pStyle w:val="Default"/>
        <w:rPr>
          <w:rFonts w:asciiTheme="minorHAnsi" w:hAnsiTheme="minorHAnsi" w:cstheme="minorHAnsi"/>
          <w:color w:val="auto"/>
        </w:rPr>
      </w:pPr>
      <w:r w:rsidRPr="00602B89">
        <w:rPr>
          <w:rFonts w:asciiTheme="minorHAnsi" w:hAnsiTheme="minorHAnsi" w:cstheme="minorHAnsi"/>
          <w:color w:val="auto"/>
        </w:rPr>
        <w:t xml:space="preserve">v. Flights utilizing an FAA memorandum of agreement or ECOA have additional provisions, which must be followed by the remote pilot. </w:t>
      </w:r>
    </w:p>
    <w:p w:rsidR="00EC54D5" w:rsidRPr="00602B89" w:rsidRDefault="00EC54D5" w:rsidP="00553ACA">
      <w:pPr>
        <w:pStyle w:val="Default"/>
        <w:rPr>
          <w:rFonts w:asciiTheme="minorHAnsi" w:hAnsiTheme="minorHAnsi" w:cstheme="minorHAnsi"/>
          <w:color w:val="auto"/>
        </w:rPr>
      </w:pPr>
    </w:p>
    <w:p w:rsidR="00553ACA" w:rsidRPr="00602B89" w:rsidRDefault="00553ACA" w:rsidP="00553ACA">
      <w:pPr>
        <w:pStyle w:val="Default"/>
        <w:rPr>
          <w:rFonts w:asciiTheme="minorHAnsi" w:hAnsiTheme="minorHAnsi" w:cstheme="minorHAnsi"/>
          <w:color w:val="auto"/>
        </w:rPr>
      </w:pPr>
      <w:r w:rsidRPr="00602B89">
        <w:rPr>
          <w:rFonts w:asciiTheme="minorHAnsi" w:hAnsiTheme="minorHAnsi" w:cstheme="minorHAnsi"/>
          <w:color w:val="auto"/>
        </w:rPr>
        <w:t>C. File a Notice to Airman (NOTAM</w:t>
      </w:r>
      <w:r w:rsidR="00E84A85" w:rsidRPr="00602B89">
        <w:rPr>
          <w:rFonts w:asciiTheme="minorHAnsi" w:hAnsiTheme="minorHAnsi" w:cstheme="minorHAnsi"/>
          <w:color w:val="auto"/>
        </w:rPr>
        <w:t>) in accordance with CAP</w:t>
      </w:r>
      <w:r w:rsidRPr="00602B89">
        <w:rPr>
          <w:rFonts w:asciiTheme="minorHAnsi" w:hAnsiTheme="minorHAnsi" w:cstheme="minorHAnsi"/>
          <w:color w:val="auto"/>
        </w:rPr>
        <w:t xml:space="preserve">/FAA regulations. </w:t>
      </w:r>
    </w:p>
    <w:p w:rsidR="00553ACA" w:rsidRPr="00602B89" w:rsidRDefault="00553ACA" w:rsidP="00553ACA">
      <w:pPr>
        <w:pStyle w:val="Default"/>
        <w:spacing w:after="147"/>
        <w:rPr>
          <w:rFonts w:asciiTheme="minorHAnsi" w:hAnsiTheme="minorHAnsi" w:cstheme="minorHAnsi"/>
          <w:color w:val="auto"/>
        </w:rPr>
      </w:pPr>
      <w:proofErr w:type="spellStart"/>
      <w:r w:rsidRPr="00602B89">
        <w:rPr>
          <w:rFonts w:asciiTheme="minorHAnsi" w:hAnsiTheme="minorHAnsi" w:cstheme="minorHAnsi"/>
          <w:color w:val="auto"/>
        </w:rPr>
        <w:t>i</w:t>
      </w:r>
      <w:proofErr w:type="spellEnd"/>
      <w:r w:rsidRPr="00602B89">
        <w:rPr>
          <w:rFonts w:asciiTheme="minorHAnsi" w:hAnsiTheme="minorHAnsi" w:cstheme="minorHAnsi"/>
          <w:color w:val="auto"/>
        </w:rPr>
        <w:t xml:space="preserve">. As </w:t>
      </w:r>
      <w:r w:rsidR="00E84A85" w:rsidRPr="00602B89">
        <w:rPr>
          <w:rFonts w:asciiTheme="minorHAnsi" w:hAnsiTheme="minorHAnsi" w:cstheme="minorHAnsi"/>
          <w:color w:val="auto"/>
        </w:rPr>
        <w:t>soon as practicable on initial response</w:t>
      </w:r>
      <w:r w:rsidRPr="00602B89">
        <w:rPr>
          <w:rFonts w:asciiTheme="minorHAnsi" w:hAnsiTheme="minorHAnsi" w:cstheme="minorHAnsi"/>
          <w:color w:val="auto"/>
        </w:rPr>
        <w:t xml:space="preserve"> or</w:t>
      </w:r>
      <w:r w:rsidR="00E84A85" w:rsidRPr="00602B89">
        <w:rPr>
          <w:rFonts w:asciiTheme="minorHAnsi" w:hAnsiTheme="minorHAnsi" w:cstheme="minorHAnsi"/>
          <w:color w:val="auto"/>
        </w:rPr>
        <w:t xml:space="preserve"> an</w:t>
      </w:r>
      <w:r w:rsidRPr="00602B89">
        <w:rPr>
          <w:rFonts w:asciiTheme="minorHAnsi" w:hAnsiTheme="minorHAnsi" w:cstheme="minorHAnsi"/>
          <w:color w:val="auto"/>
        </w:rPr>
        <w:t xml:space="preserve"> incident with no TFR. </w:t>
      </w: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ii. In accordance with the provisions of a TFR. </w:t>
      </w:r>
    </w:p>
    <w:p w:rsidR="00553ACA" w:rsidRPr="00602B89" w:rsidRDefault="00553ACA" w:rsidP="00553ACA">
      <w:pPr>
        <w:pStyle w:val="Default"/>
        <w:rPr>
          <w:rFonts w:asciiTheme="minorHAnsi" w:hAnsiTheme="minorHAnsi" w:cstheme="minorHAnsi"/>
          <w:color w:val="auto"/>
        </w:rPr>
      </w:pPr>
      <w:r w:rsidRPr="00602B89">
        <w:rPr>
          <w:rFonts w:asciiTheme="minorHAnsi" w:hAnsiTheme="minorHAnsi" w:cstheme="minorHAnsi"/>
          <w:color w:val="auto"/>
        </w:rPr>
        <w:t xml:space="preserve">iii. In accordance with the provisions of a Memorandum of Agreement with the FAA. </w:t>
      </w:r>
      <w:proofErr w:type="gramStart"/>
      <w:r w:rsidRPr="00602B89">
        <w:rPr>
          <w:rFonts w:asciiTheme="minorHAnsi" w:hAnsiTheme="minorHAnsi" w:cstheme="minorHAnsi"/>
          <w:color w:val="auto"/>
        </w:rPr>
        <w:t>Typically</w:t>
      </w:r>
      <w:proofErr w:type="gramEnd"/>
      <w:r w:rsidRPr="00602B89">
        <w:rPr>
          <w:rFonts w:asciiTheme="minorHAnsi" w:hAnsiTheme="minorHAnsi" w:cstheme="minorHAnsi"/>
          <w:color w:val="auto"/>
        </w:rPr>
        <w:t xml:space="preserve"> prior to 24-72 hours of the flight. </w:t>
      </w:r>
    </w:p>
    <w:p w:rsidR="00EC54D5" w:rsidRPr="00602B89" w:rsidRDefault="00EC54D5" w:rsidP="00553ACA">
      <w:pPr>
        <w:pStyle w:val="Default"/>
        <w:rPr>
          <w:rFonts w:asciiTheme="minorHAnsi" w:hAnsiTheme="minorHAnsi" w:cstheme="minorHAnsi"/>
          <w:color w:val="auto"/>
        </w:rPr>
      </w:pP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D. Confirm ai</w:t>
      </w:r>
      <w:r w:rsidR="00E84A85" w:rsidRPr="00602B89">
        <w:rPr>
          <w:rFonts w:asciiTheme="minorHAnsi" w:hAnsiTheme="minorHAnsi" w:cstheme="minorHAnsi"/>
          <w:color w:val="auto"/>
        </w:rPr>
        <w:t xml:space="preserve">rspace deconfliction with the AOBD </w:t>
      </w:r>
      <w:r w:rsidRPr="00602B89">
        <w:rPr>
          <w:rFonts w:asciiTheme="minorHAnsi" w:hAnsiTheme="minorHAnsi" w:cstheme="minorHAnsi"/>
          <w:color w:val="auto"/>
        </w:rPr>
        <w:t xml:space="preserve">or the TFR controlling authority (when applicable) prior to conducting incident missions. </w:t>
      </w: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lastRenderedPageBreak/>
        <w:t>E. Coordinate and receive clearance for mission</w:t>
      </w:r>
      <w:r w:rsidR="00E84A85" w:rsidRPr="00602B89">
        <w:rPr>
          <w:rFonts w:asciiTheme="minorHAnsi" w:hAnsiTheme="minorHAnsi" w:cstheme="minorHAnsi"/>
          <w:color w:val="auto"/>
        </w:rPr>
        <w:t xml:space="preserve"> flights with the AOBD, OSC, or IC</w:t>
      </w:r>
      <w:r w:rsidRPr="00602B89">
        <w:rPr>
          <w:rFonts w:asciiTheme="minorHAnsi" w:hAnsiTheme="minorHAnsi" w:cstheme="minorHAnsi"/>
          <w:color w:val="auto"/>
        </w:rPr>
        <w:t xml:space="preserve"> when they are o</w:t>
      </w:r>
      <w:r w:rsidR="00E84A85" w:rsidRPr="00602B89">
        <w:rPr>
          <w:rFonts w:asciiTheme="minorHAnsi" w:hAnsiTheme="minorHAnsi" w:cstheme="minorHAnsi"/>
          <w:color w:val="auto"/>
        </w:rPr>
        <w:t xml:space="preserve">n scene and </w:t>
      </w:r>
      <w:r w:rsidRPr="00602B89">
        <w:rPr>
          <w:rFonts w:asciiTheme="minorHAnsi" w:hAnsiTheme="minorHAnsi" w:cstheme="minorHAnsi"/>
          <w:color w:val="auto"/>
        </w:rPr>
        <w:t xml:space="preserve">prior to conducting incident missions. </w:t>
      </w:r>
    </w:p>
    <w:p w:rsidR="00553ACA" w:rsidRPr="00602B89" w:rsidRDefault="00553ACA" w:rsidP="00553ACA">
      <w:pPr>
        <w:pStyle w:val="Default"/>
        <w:spacing w:after="147"/>
        <w:rPr>
          <w:rFonts w:asciiTheme="minorHAnsi" w:hAnsiTheme="minorHAnsi" w:cstheme="minorHAnsi"/>
          <w:color w:val="auto"/>
        </w:rPr>
      </w:pPr>
      <w:r w:rsidRPr="00602B89">
        <w:rPr>
          <w:rFonts w:asciiTheme="minorHAnsi" w:hAnsiTheme="minorHAnsi" w:cstheme="minorHAnsi"/>
          <w:color w:val="auto"/>
        </w:rPr>
        <w:t xml:space="preserve">F. Coordinate mission flights with participating aircraft when aerial supervision is not on scene, </w:t>
      </w:r>
    </w:p>
    <w:p w:rsidR="0053254E" w:rsidRPr="00602B89" w:rsidRDefault="00553ACA" w:rsidP="009F0605">
      <w:pPr>
        <w:pStyle w:val="Default"/>
        <w:rPr>
          <w:rFonts w:asciiTheme="minorHAnsi" w:hAnsiTheme="minorHAnsi" w:cstheme="minorHAnsi"/>
          <w:color w:val="auto"/>
        </w:rPr>
      </w:pPr>
      <w:r w:rsidRPr="00602B89">
        <w:rPr>
          <w:rFonts w:asciiTheme="minorHAnsi" w:hAnsiTheme="minorHAnsi" w:cstheme="minorHAnsi"/>
          <w:color w:val="auto"/>
        </w:rPr>
        <w:t xml:space="preserve">G. Make a blind call on the assigned the air to ground frequency when no aircraft are reported to be </w:t>
      </w: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5242ED" w:rsidRPr="00602B89" w:rsidRDefault="005242ED" w:rsidP="009F0605">
      <w:pPr>
        <w:pStyle w:val="Default"/>
        <w:rPr>
          <w:rFonts w:asciiTheme="minorHAnsi" w:hAnsiTheme="minorHAnsi" w:cstheme="minorHAnsi"/>
          <w:color w:val="auto"/>
        </w:rPr>
      </w:pPr>
    </w:p>
    <w:p w:rsidR="003900DF" w:rsidRPr="00602B89" w:rsidRDefault="003900DF" w:rsidP="009F0605">
      <w:pPr>
        <w:pStyle w:val="Default"/>
        <w:rPr>
          <w:rFonts w:asciiTheme="minorHAnsi" w:hAnsiTheme="minorHAnsi" w:cstheme="minorHAnsi"/>
          <w:color w:val="auto"/>
        </w:rPr>
      </w:pPr>
    </w:p>
    <w:p w:rsidR="003900DF" w:rsidRPr="00602B89" w:rsidRDefault="003900DF" w:rsidP="004544EE">
      <w:pPr>
        <w:pStyle w:val="Heading1"/>
        <w:ind w:left="0"/>
        <w:rPr>
          <w:rFonts w:asciiTheme="minorHAnsi" w:hAnsiTheme="minorHAnsi" w:cs="Arial"/>
          <w:sz w:val="24"/>
          <w:szCs w:val="24"/>
        </w:rPr>
      </w:pPr>
      <w:r w:rsidRPr="00602B89">
        <w:rPr>
          <w:rFonts w:asciiTheme="minorHAnsi" w:hAnsiTheme="minorHAnsi" w:cs="Arial"/>
          <w:sz w:val="24"/>
          <w:szCs w:val="24"/>
        </w:rPr>
        <w:lastRenderedPageBreak/>
        <w:t>Chapter 4 – Operational Considerations</w:t>
      </w:r>
    </w:p>
    <w:p w:rsidR="00C56D29" w:rsidRPr="00602B89" w:rsidRDefault="003900DF" w:rsidP="00C56D29">
      <w:pPr>
        <w:pStyle w:val="BodyText"/>
        <w:spacing w:before="237"/>
        <w:ind w:right="202"/>
        <w:rPr>
          <w:rFonts w:asciiTheme="minorHAnsi" w:hAnsiTheme="minorHAnsi" w:cs="Arial"/>
        </w:rPr>
      </w:pPr>
      <w:bookmarkStart w:id="1" w:name="The_following_information_should_be_cons"/>
      <w:bookmarkEnd w:id="1"/>
      <w:r w:rsidRPr="00602B89">
        <w:rPr>
          <w:rFonts w:asciiTheme="minorHAnsi" w:hAnsiTheme="minorHAnsi" w:cs="Arial"/>
        </w:rPr>
        <w:t>The following information should be considered when planning t</w:t>
      </w:r>
      <w:r w:rsidR="00C56D29" w:rsidRPr="00602B89">
        <w:rPr>
          <w:rFonts w:asciiTheme="minorHAnsi" w:hAnsiTheme="minorHAnsi" w:cs="Arial"/>
        </w:rPr>
        <w:t xml:space="preserve">o utilize UAS to conduct emergency response </w:t>
      </w:r>
      <w:r w:rsidRPr="00602B89">
        <w:rPr>
          <w:rFonts w:asciiTheme="minorHAnsi" w:hAnsiTheme="minorHAnsi" w:cs="Arial"/>
        </w:rPr>
        <w:t>missions:</w:t>
      </w:r>
      <w:bookmarkStart w:id="2" w:name="_What_is_the_data_objective_for_the_miss"/>
      <w:bookmarkEnd w:id="2"/>
      <w:r w:rsidRPr="00602B89">
        <w:rPr>
          <w:rFonts w:asciiTheme="minorHAnsi" w:hAnsiTheme="minorHAnsi" w:cs="Arial"/>
        </w:rPr>
        <w:t xml:space="preserve"> </w:t>
      </w:r>
    </w:p>
    <w:p w:rsidR="00C56D29" w:rsidRPr="00602B89" w:rsidRDefault="00C56D29" w:rsidP="00C56D29">
      <w:pPr>
        <w:pStyle w:val="BodyText"/>
        <w:spacing w:before="237"/>
        <w:ind w:right="202"/>
        <w:rPr>
          <w:rFonts w:asciiTheme="minorHAnsi" w:hAnsiTheme="minorHAnsi" w:cs="Arial"/>
        </w:rPr>
      </w:pPr>
    </w:p>
    <w:p w:rsidR="003900DF" w:rsidRPr="00602B89" w:rsidRDefault="003900DF" w:rsidP="00C56D29">
      <w:pPr>
        <w:pStyle w:val="BodyText"/>
        <w:numPr>
          <w:ilvl w:val="0"/>
          <w:numId w:val="4"/>
        </w:numPr>
        <w:tabs>
          <w:tab w:val="left" w:pos="3240"/>
        </w:tabs>
        <w:spacing w:before="237"/>
        <w:ind w:right="202"/>
        <w:contextualSpacing/>
        <w:rPr>
          <w:rFonts w:asciiTheme="minorHAnsi" w:hAnsiTheme="minorHAnsi" w:cs="Arial"/>
        </w:rPr>
      </w:pPr>
      <w:r w:rsidRPr="00602B89">
        <w:rPr>
          <w:rFonts w:asciiTheme="minorHAnsi" w:hAnsiTheme="minorHAnsi" w:cs="Arial"/>
        </w:rPr>
        <w:t>What is the data objective for the mission? Photos, video, SA, mapping/GIS, Thermal/IR?</w:t>
      </w:r>
    </w:p>
    <w:p w:rsidR="003900DF" w:rsidRPr="00602B89" w:rsidRDefault="003900DF" w:rsidP="00C56D29">
      <w:pPr>
        <w:pStyle w:val="BodyText"/>
        <w:numPr>
          <w:ilvl w:val="0"/>
          <w:numId w:val="4"/>
        </w:numPr>
        <w:tabs>
          <w:tab w:val="left" w:pos="3240"/>
        </w:tabs>
        <w:spacing w:before="3"/>
        <w:contextualSpacing/>
        <w:rPr>
          <w:rFonts w:asciiTheme="minorHAnsi" w:hAnsiTheme="minorHAnsi" w:cs="Arial"/>
        </w:rPr>
      </w:pPr>
      <w:bookmarkStart w:id="3" w:name="_How_big_is_the_mission_area?_"/>
      <w:bookmarkEnd w:id="3"/>
      <w:r w:rsidRPr="00602B89">
        <w:rPr>
          <w:rFonts w:asciiTheme="minorHAnsi" w:hAnsiTheme="minorHAnsi" w:cs="Arial"/>
        </w:rPr>
        <w:t>How big is the mission area?</w:t>
      </w:r>
    </w:p>
    <w:p w:rsidR="003900DF" w:rsidRPr="00602B89" w:rsidRDefault="003900DF" w:rsidP="00C56D29">
      <w:pPr>
        <w:pStyle w:val="BodyText"/>
        <w:numPr>
          <w:ilvl w:val="0"/>
          <w:numId w:val="4"/>
        </w:numPr>
        <w:tabs>
          <w:tab w:val="left" w:pos="3240"/>
        </w:tabs>
        <w:ind w:right="218"/>
        <w:contextualSpacing/>
        <w:rPr>
          <w:rFonts w:asciiTheme="minorHAnsi" w:hAnsiTheme="minorHAnsi" w:cs="Arial"/>
        </w:rPr>
      </w:pPr>
      <w:bookmarkStart w:id="4" w:name="_Endurance_–_Consider_length_of_mission,"/>
      <w:bookmarkEnd w:id="4"/>
      <w:r w:rsidRPr="00602B89">
        <w:rPr>
          <w:rFonts w:asciiTheme="minorHAnsi" w:hAnsiTheme="minorHAnsi" w:cs="Arial"/>
        </w:rPr>
        <w:t>Endurance – Consider length of mission, distance from launch area, and area of availability.</w:t>
      </w:r>
      <w:bookmarkStart w:id="5" w:name="_Aircraft_performance_–_Consider_operati"/>
      <w:bookmarkEnd w:id="5"/>
      <w:r w:rsidRPr="00602B89">
        <w:rPr>
          <w:rFonts w:asciiTheme="minorHAnsi" w:hAnsiTheme="minorHAnsi" w:cs="Arial"/>
        </w:rPr>
        <w:t xml:space="preserve"> Aircraft performance – Consider operating environment, and payload.</w:t>
      </w:r>
    </w:p>
    <w:p w:rsidR="003900DF" w:rsidRPr="00602B89" w:rsidRDefault="003900DF" w:rsidP="00C56D29">
      <w:pPr>
        <w:pStyle w:val="BodyText"/>
        <w:numPr>
          <w:ilvl w:val="0"/>
          <w:numId w:val="4"/>
        </w:numPr>
        <w:tabs>
          <w:tab w:val="left" w:pos="3240"/>
        </w:tabs>
        <w:spacing w:before="3"/>
        <w:contextualSpacing/>
        <w:rPr>
          <w:rFonts w:asciiTheme="minorHAnsi" w:hAnsiTheme="minorHAnsi" w:cs="Arial"/>
        </w:rPr>
      </w:pPr>
      <w:bookmarkStart w:id="6" w:name="_Maneuverability_–_It_is_essential_that_"/>
      <w:bookmarkEnd w:id="6"/>
      <w:r w:rsidRPr="00602B89">
        <w:rPr>
          <w:rFonts w:asciiTheme="minorHAnsi" w:hAnsiTheme="minorHAnsi" w:cs="Arial"/>
        </w:rPr>
        <w:t xml:space="preserve">Maneuverability – It is essential that the UAS aircraft can be positioned for the particular mission observation requirements. Multi-rotors are </w:t>
      </w:r>
      <w:r w:rsidR="00C56D29" w:rsidRPr="00602B89">
        <w:rPr>
          <w:rFonts w:asciiTheme="minorHAnsi" w:hAnsiTheme="minorHAnsi" w:cs="Arial"/>
        </w:rPr>
        <w:t>excellent for SA in SAR and DR</w:t>
      </w:r>
      <w:r w:rsidRPr="00602B89">
        <w:rPr>
          <w:rFonts w:asciiTheme="minorHAnsi" w:hAnsiTheme="minorHAnsi" w:cs="Arial"/>
        </w:rPr>
        <w:t>.</w:t>
      </w:r>
    </w:p>
    <w:p w:rsidR="00C56D29" w:rsidRPr="00602B89" w:rsidRDefault="003900DF" w:rsidP="00C56D29">
      <w:pPr>
        <w:pStyle w:val="BodyText"/>
        <w:numPr>
          <w:ilvl w:val="0"/>
          <w:numId w:val="4"/>
        </w:numPr>
        <w:tabs>
          <w:tab w:val="left" w:pos="3240"/>
        </w:tabs>
        <w:contextualSpacing/>
        <w:rPr>
          <w:rFonts w:asciiTheme="minorHAnsi" w:hAnsiTheme="minorHAnsi" w:cs="Arial"/>
        </w:rPr>
      </w:pPr>
      <w:bookmarkStart w:id="7" w:name="_Launch_Area_–_Mission_requirements_may_"/>
      <w:bookmarkEnd w:id="7"/>
      <w:r w:rsidRPr="00602B89">
        <w:rPr>
          <w:rFonts w:asciiTheme="minorHAnsi" w:hAnsiTheme="minorHAnsi" w:cs="Arial"/>
        </w:rPr>
        <w:t>Launch Area – Mission requirements may necessitate the need for a fixed wing aircraft and a large launch area.</w:t>
      </w:r>
    </w:p>
    <w:p w:rsidR="003900DF" w:rsidRPr="00602B89" w:rsidRDefault="003900DF" w:rsidP="00C56D29">
      <w:pPr>
        <w:pStyle w:val="Default"/>
        <w:numPr>
          <w:ilvl w:val="0"/>
          <w:numId w:val="4"/>
        </w:numPr>
        <w:tabs>
          <w:tab w:val="left" w:pos="3240"/>
        </w:tabs>
        <w:contextualSpacing/>
        <w:rPr>
          <w:rFonts w:asciiTheme="minorHAnsi" w:hAnsiTheme="minorHAnsi" w:cs="Arial"/>
          <w:color w:val="auto"/>
        </w:rPr>
      </w:pPr>
      <w:bookmarkStart w:id="8" w:name="_Consider_performance_capability_of_the_"/>
      <w:bookmarkEnd w:id="8"/>
      <w:r w:rsidRPr="00602B89">
        <w:rPr>
          <w:rFonts w:asciiTheme="minorHAnsi" w:hAnsiTheme="minorHAnsi" w:cs="Arial"/>
        </w:rPr>
        <w:t>Consider performance capability of the aircraft for the density altitude and terrain at which operations are conducted</w:t>
      </w:r>
      <w:r w:rsidR="004544EE" w:rsidRPr="00602B89">
        <w:rPr>
          <w:rFonts w:asciiTheme="minorHAnsi" w:hAnsiTheme="minorHAnsi" w:cs="Arial"/>
        </w:rPr>
        <w:t>.</w:t>
      </w:r>
    </w:p>
    <w:p w:rsidR="003900DF" w:rsidRPr="00602B89" w:rsidRDefault="003900DF" w:rsidP="009F0605">
      <w:pPr>
        <w:pStyle w:val="Default"/>
        <w:rPr>
          <w:rFonts w:asciiTheme="minorHAnsi" w:hAnsiTheme="minorHAnsi" w:cstheme="minorHAnsi"/>
          <w:color w:val="auto"/>
        </w:rPr>
      </w:pPr>
    </w:p>
    <w:p w:rsidR="004544EE" w:rsidRPr="00602B89" w:rsidRDefault="004544EE"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9F0605">
      <w:pPr>
        <w:pStyle w:val="Default"/>
        <w:rPr>
          <w:rFonts w:asciiTheme="minorHAnsi" w:hAnsiTheme="minorHAnsi" w:cstheme="minorHAnsi"/>
          <w:color w:val="auto"/>
        </w:rPr>
      </w:pPr>
    </w:p>
    <w:p w:rsidR="00A31266" w:rsidRPr="00602B89" w:rsidRDefault="00A31266" w:rsidP="00A31266">
      <w:pPr>
        <w:pStyle w:val="Heading1"/>
        <w:rPr>
          <w:rFonts w:asciiTheme="minorHAnsi" w:hAnsiTheme="minorHAnsi" w:cs="Arial"/>
          <w:sz w:val="24"/>
          <w:szCs w:val="24"/>
        </w:rPr>
      </w:pPr>
      <w:r w:rsidRPr="00602B89">
        <w:rPr>
          <w:rFonts w:asciiTheme="minorHAnsi" w:hAnsiTheme="minorHAnsi" w:cs="Arial"/>
          <w:sz w:val="24"/>
          <w:szCs w:val="24"/>
        </w:rPr>
        <w:lastRenderedPageBreak/>
        <w:t xml:space="preserve">Chapter 5 – </w:t>
      </w:r>
      <w:r w:rsidR="0031369B" w:rsidRPr="00602B89">
        <w:rPr>
          <w:rFonts w:asciiTheme="minorHAnsi" w:hAnsiTheme="minorHAnsi" w:cs="Arial"/>
          <w:sz w:val="24"/>
          <w:szCs w:val="24"/>
        </w:rPr>
        <w:t xml:space="preserve">Interagency &amp; Wildland </w:t>
      </w:r>
      <w:r w:rsidRPr="00602B89">
        <w:rPr>
          <w:rFonts w:asciiTheme="minorHAnsi" w:hAnsiTheme="minorHAnsi" w:cs="Arial"/>
          <w:sz w:val="24"/>
          <w:szCs w:val="24"/>
        </w:rPr>
        <w:t>Airspace Coordination</w:t>
      </w:r>
    </w:p>
    <w:p w:rsidR="0031369B" w:rsidRPr="00602B89" w:rsidRDefault="0031369B" w:rsidP="00A31266">
      <w:pPr>
        <w:pStyle w:val="BodyText"/>
        <w:spacing w:before="237"/>
        <w:ind w:left="140" w:right="860"/>
        <w:rPr>
          <w:rFonts w:asciiTheme="minorHAnsi" w:hAnsiTheme="minorHAnsi" w:cs="Arial"/>
        </w:rPr>
      </w:pPr>
      <w:bookmarkStart w:id="9" w:name="Comprehensive_airspace_policy_is_referen"/>
      <w:bookmarkEnd w:id="9"/>
      <w:r w:rsidRPr="00602B89">
        <w:rPr>
          <w:rFonts w:asciiTheme="minorHAnsi" w:hAnsiTheme="minorHAnsi" w:cs="Arial"/>
        </w:rPr>
        <w:t xml:space="preserve">CAP sUAS shall comply with the following when operating under an interagency or wildland fire operation where airspace supervision is under USFS, BLM, FEMA, or DOI control and not under CAP supervision.  </w:t>
      </w:r>
    </w:p>
    <w:p w:rsidR="00A31266" w:rsidRPr="00602B89" w:rsidRDefault="00A31266" w:rsidP="00A31266">
      <w:pPr>
        <w:pStyle w:val="BodyText"/>
        <w:spacing w:before="237"/>
        <w:ind w:left="140" w:right="860"/>
        <w:rPr>
          <w:rFonts w:asciiTheme="minorHAnsi" w:hAnsiTheme="minorHAnsi" w:cs="Arial"/>
        </w:rPr>
      </w:pPr>
      <w:r w:rsidRPr="00602B89">
        <w:rPr>
          <w:rFonts w:asciiTheme="minorHAnsi" w:hAnsiTheme="minorHAnsi" w:cs="Arial"/>
        </w:rPr>
        <w:t xml:space="preserve">Comprehensive airspace policy is referenced in the </w:t>
      </w:r>
      <w:r w:rsidRPr="00602B89">
        <w:rPr>
          <w:rFonts w:asciiTheme="minorHAnsi" w:hAnsiTheme="minorHAnsi" w:cs="Arial"/>
          <w:i/>
        </w:rPr>
        <w:t>Interagency Airspace Coordination Guide</w:t>
      </w:r>
      <w:r w:rsidRPr="00602B89">
        <w:rPr>
          <w:rFonts w:asciiTheme="minorHAnsi" w:hAnsiTheme="minorHAnsi" w:cs="Arial"/>
        </w:rPr>
        <w:t xml:space="preserve">, </w:t>
      </w:r>
      <w:hyperlink r:id="rId6">
        <w:r w:rsidRPr="00602B89">
          <w:rPr>
            <w:rFonts w:asciiTheme="minorHAnsi" w:hAnsiTheme="minorHAnsi" w:cs="Arial"/>
            <w:color w:val="0000FF"/>
            <w:u w:val="single" w:color="0000FF"/>
          </w:rPr>
          <w:t>https://www.nwcg.gov/sites/default/files/committee/docs/iasc-interagency-airspace-coordination-</w:t>
        </w:r>
      </w:hyperlink>
      <w:bookmarkStart w:id="10" w:name=".__"/>
      <w:bookmarkEnd w:id="10"/>
      <w:r w:rsidRPr="00602B89">
        <w:rPr>
          <w:rFonts w:asciiTheme="minorHAnsi" w:hAnsiTheme="minorHAnsi" w:cs="Arial"/>
          <w:color w:val="0000FF"/>
        </w:rPr>
        <w:t xml:space="preserve"> </w:t>
      </w:r>
      <w:hyperlink r:id="rId7">
        <w:r w:rsidRPr="00602B89">
          <w:rPr>
            <w:rFonts w:asciiTheme="minorHAnsi" w:hAnsiTheme="minorHAnsi" w:cs="Arial"/>
            <w:color w:val="0000FF"/>
            <w:u w:val="single" w:color="0000FF"/>
          </w:rPr>
          <w:t>guide.pdf</w:t>
        </w:r>
        <w:r w:rsidRPr="00602B89">
          <w:rPr>
            <w:rFonts w:asciiTheme="minorHAnsi" w:hAnsiTheme="minorHAnsi" w:cs="Arial"/>
          </w:rPr>
          <w:t>.</w:t>
        </w:r>
      </w:hyperlink>
    </w:p>
    <w:p w:rsidR="00A31266" w:rsidRPr="00602B89" w:rsidRDefault="00A31266" w:rsidP="0031369B">
      <w:pPr>
        <w:pStyle w:val="BodyText"/>
        <w:numPr>
          <w:ilvl w:val="0"/>
          <w:numId w:val="6"/>
        </w:numPr>
        <w:ind w:right="218"/>
        <w:rPr>
          <w:rFonts w:asciiTheme="minorHAnsi" w:hAnsiTheme="minorHAnsi" w:cs="Arial"/>
        </w:rPr>
      </w:pPr>
      <w:bookmarkStart w:id="11" w:name="_Fire_Traffic_Area_(FTA)_Protocol:__Fire"/>
      <w:bookmarkEnd w:id="11"/>
      <w:r w:rsidRPr="00602B89">
        <w:rPr>
          <w:rFonts w:asciiTheme="minorHAnsi" w:hAnsiTheme="minorHAnsi" w:cs="Arial"/>
          <w:b/>
        </w:rPr>
        <w:t xml:space="preserve">Fire Traffic Area (FTA) Protocol: </w:t>
      </w:r>
      <w:r w:rsidRPr="00602B89">
        <w:rPr>
          <w:rFonts w:asciiTheme="minorHAnsi" w:hAnsiTheme="minorHAnsi" w:cs="Arial"/>
        </w:rPr>
        <w:t>Firefighting aircraft follow a communications protocol known as the Fire Traffic Area (FTA), which is typically a 12-mile radius from the center point of an incident. UAS are typically launched and recovered from inside the FTA. Remote pilots must follow this protocol before the aircraft is launched and recovered.</w:t>
      </w:r>
    </w:p>
    <w:p w:rsidR="0031369B" w:rsidRPr="00602B89" w:rsidRDefault="0031369B" w:rsidP="0031369B">
      <w:pPr>
        <w:tabs>
          <w:tab w:val="left" w:pos="789"/>
        </w:tabs>
        <w:ind w:left="428" w:right="221"/>
        <w:rPr>
          <w:rFonts w:cs="Arial"/>
        </w:rPr>
      </w:pPr>
      <w:bookmarkStart w:id="12" w:name="A._See_"/>
      <w:bookmarkStart w:id="13" w:name="_for_FTA_diagram_and_additional_informat"/>
      <w:bookmarkEnd w:id="12"/>
      <w:bookmarkEnd w:id="13"/>
    </w:p>
    <w:p w:rsidR="00A31266" w:rsidRPr="00602B89" w:rsidRDefault="00A31266" w:rsidP="0031369B">
      <w:pPr>
        <w:tabs>
          <w:tab w:val="left" w:pos="789"/>
        </w:tabs>
        <w:ind w:left="990" w:right="221"/>
        <w:rPr>
          <w:rFonts w:cs="Arial"/>
        </w:rPr>
      </w:pPr>
      <w:r w:rsidRPr="00602B89">
        <w:rPr>
          <w:rFonts w:cs="Arial"/>
        </w:rPr>
        <w:t>See</w:t>
      </w:r>
      <w:bookmarkStart w:id="14" w:name="https://www.nwcg.gov/sites/default/files"/>
      <w:bookmarkEnd w:id="14"/>
      <w:r w:rsidRPr="00602B89">
        <w:rPr>
          <w:rFonts w:cs="Arial"/>
          <w:color w:val="0000FF"/>
        </w:rPr>
        <w:t xml:space="preserve"> </w:t>
      </w:r>
      <w:hyperlink r:id="rId8">
        <w:r w:rsidRPr="00602B89">
          <w:rPr>
            <w:rFonts w:cs="Arial"/>
            <w:color w:val="0000FF"/>
            <w:u w:val="single" w:color="0000FF"/>
          </w:rPr>
          <w:t>https://www.nwcg.gov/sites/default/files/publications/pms505d_FTA-card-2015.pdf</w:t>
        </w:r>
        <w:r w:rsidRPr="00602B89">
          <w:rPr>
            <w:rFonts w:cs="Arial"/>
            <w:color w:val="0000FF"/>
          </w:rPr>
          <w:t xml:space="preserve"> </w:t>
        </w:r>
      </w:hyperlink>
      <w:r w:rsidRPr="00602B89">
        <w:rPr>
          <w:rFonts w:cs="Arial"/>
        </w:rPr>
        <w:t>for FTA diagram and additional information. The airspace surrounding an incident is managed by the aerial supervisor who must implement FTA procedures. All wildland incidents, regardless of aircraft on scene, have an FTA. If an incident has an active TFR in place FTA rules apply to the TFR and clearance from the controlling aircraft is required prior to TFR UAS operations. If aerial supervision is not on scene, the first aircraft on scene will establish the FTA</w:t>
      </w:r>
      <w:r w:rsidRPr="00602B89">
        <w:rPr>
          <w:rFonts w:cs="Arial"/>
          <w:spacing w:val="-9"/>
        </w:rPr>
        <w:t xml:space="preserve"> </w:t>
      </w:r>
      <w:r w:rsidRPr="00602B89">
        <w:rPr>
          <w:rFonts w:cs="Arial"/>
        </w:rPr>
        <w:t>protocol.</w:t>
      </w:r>
    </w:p>
    <w:p w:rsidR="00A31266" w:rsidRPr="00602B89" w:rsidRDefault="00A31266" w:rsidP="0031369B">
      <w:pPr>
        <w:tabs>
          <w:tab w:val="left" w:pos="789"/>
        </w:tabs>
        <w:spacing w:before="121"/>
        <w:ind w:left="990" w:right="473"/>
        <w:rPr>
          <w:rFonts w:cs="Arial"/>
        </w:rPr>
      </w:pPr>
      <w:bookmarkStart w:id="15" w:name="B._The_FTA_is_a_communication_protocol_f"/>
      <w:bookmarkEnd w:id="15"/>
      <w:r w:rsidRPr="00602B89">
        <w:rPr>
          <w:rFonts w:cs="Arial"/>
        </w:rPr>
        <w:t xml:space="preserve">The FTA is a communication protocol for </w:t>
      </w:r>
      <w:r w:rsidR="0031369B" w:rsidRPr="00602B89">
        <w:rPr>
          <w:rFonts w:cs="Arial"/>
        </w:rPr>
        <w:t xml:space="preserve">interagency </w:t>
      </w:r>
      <w:r w:rsidRPr="00602B89">
        <w:rPr>
          <w:rFonts w:cs="Arial"/>
        </w:rPr>
        <w:t>firefighting agencies. It does not pertain to other aircraft who have legal access within a TFR (Medevac, Law Enforcement, Media, VFR</w:t>
      </w:r>
      <w:r w:rsidRPr="00602B89">
        <w:rPr>
          <w:rFonts w:cs="Arial"/>
          <w:spacing w:val="-19"/>
        </w:rPr>
        <w:t xml:space="preserve"> </w:t>
      </w:r>
      <w:r w:rsidRPr="00602B89">
        <w:rPr>
          <w:rFonts w:cs="Arial"/>
        </w:rPr>
        <w:t xml:space="preserve">airport traffic, </w:t>
      </w:r>
      <w:r w:rsidRPr="00602B89">
        <w:rPr>
          <w:rFonts w:cs="Arial"/>
          <w:spacing w:val="-2"/>
        </w:rPr>
        <w:t xml:space="preserve">IFR </w:t>
      </w:r>
      <w:r w:rsidRPr="00602B89">
        <w:rPr>
          <w:rFonts w:cs="Arial"/>
        </w:rPr>
        <w:t>traffic cleared by the</w:t>
      </w:r>
      <w:r w:rsidRPr="00602B89">
        <w:rPr>
          <w:rFonts w:cs="Arial"/>
          <w:spacing w:val="1"/>
        </w:rPr>
        <w:t xml:space="preserve"> </w:t>
      </w:r>
      <w:r w:rsidRPr="00602B89">
        <w:rPr>
          <w:rFonts w:cs="Arial"/>
        </w:rPr>
        <w:t>FAA.)</w:t>
      </w:r>
    </w:p>
    <w:p w:rsidR="0031369B" w:rsidRPr="00602B89" w:rsidRDefault="0031369B" w:rsidP="0031369B">
      <w:pPr>
        <w:tabs>
          <w:tab w:val="left" w:pos="789"/>
        </w:tabs>
        <w:ind w:left="428"/>
        <w:rPr>
          <w:rFonts w:cs="Arial"/>
        </w:rPr>
      </w:pPr>
      <w:bookmarkStart w:id="16" w:name="C._Key_components_and_procedures_of_the_"/>
      <w:bookmarkEnd w:id="16"/>
    </w:p>
    <w:p w:rsidR="00A31266" w:rsidRPr="00602B89" w:rsidRDefault="00A31266" w:rsidP="0031369B">
      <w:pPr>
        <w:pStyle w:val="ListParagraph"/>
        <w:numPr>
          <w:ilvl w:val="0"/>
          <w:numId w:val="6"/>
        </w:numPr>
        <w:tabs>
          <w:tab w:val="left" w:pos="789"/>
        </w:tabs>
        <w:rPr>
          <w:rFonts w:asciiTheme="minorHAnsi" w:hAnsiTheme="minorHAnsi" w:cs="Arial"/>
          <w:sz w:val="24"/>
          <w:szCs w:val="24"/>
        </w:rPr>
      </w:pPr>
      <w:r w:rsidRPr="00602B89">
        <w:rPr>
          <w:rFonts w:asciiTheme="minorHAnsi" w:hAnsiTheme="minorHAnsi" w:cs="Arial"/>
          <w:sz w:val="24"/>
          <w:szCs w:val="24"/>
        </w:rPr>
        <w:t>Key components and procedures of the FTA</w:t>
      </w:r>
      <w:r w:rsidRPr="00602B89">
        <w:rPr>
          <w:rFonts w:asciiTheme="minorHAnsi" w:hAnsiTheme="minorHAnsi" w:cs="Arial"/>
          <w:spacing w:val="-6"/>
          <w:sz w:val="24"/>
          <w:szCs w:val="24"/>
        </w:rPr>
        <w:t xml:space="preserve"> </w:t>
      </w:r>
      <w:r w:rsidRPr="00602B89">
        <w:rPr>
          <w:rFonts w:asciiTheme="minorHAnsi" w:hAnsiTheme="minorHAnsi" w:cs="Arial"/>
          <w:sz w:val="24"/>
          <w:szCs w:val="24"/>
        </w:rPr>
        <w:t>include:</w:t>
      </w:r>
    </w:p>
    <w:p w:rsidR="0031369B" w:rsidRPr="00602B89" w:rsidRDefault="0031369B" w:rsidP="0031369B">
      <w:pPr>
        <w:tabs>
          <w:tab w:val="left" w:pos="1292"/>
          <w:tab w:val="left" w:pos="1293"/>
        </w:tabs>
        <w:ind w:left="804" w:right="222"/>
        <w:rPr>
          <w:rFonts w:cs="Arial"/>
          <w:b/>
        </w:rPr>
      </w:pPr>
      <w:bookmarkStart w:id="17" w:name="i._Initial_Communication_(ICOM)_Ring_–_A"/>
      <w:bookmarkEnd w:id="17"/>
    </w:p>
    <w:p w:rsidR="00A31266" w:rsidRPr="00602B89" w:rsidRDefault="00A31266" w:rsidP="0031369B">
      <w:pPr>
        <w:tabs>
          <w:tab w:val="left" w:pos="1292"/>
          <w:tab w:val="left" w:pos="1293"/>
        </w:tabs>
        <w:ind w:left="804" w:right="222"/>
        <w:rPr>
          <w:rFonts w:cs="Arial"/>
        </w:rPr>
      </w:pPr>
      <w:r w:rsidRPr="00602B89">
        <w:rPr>
          <w:rFonts w:cs="Arial"/>
          <w:b/>
        </w:rPr>
        <w:t xml:space="preserve">Initial Communication (ICOM) Ring </w:t>
      </w:r>
      <w:r w:rsidRPr="00602B89">
        <w:rPr>
          <w:rFonts w:cs="Arial"/>
        </w:rPr>
        <w:t>– A ring 12nm from the center point of the</w:t>
      </w:r>
      <w:r w:rsidRPr="00602B89">
        <w:rPr>
          <w:rFonts w:cs="Arial"/>
          <w:spacing w:val="-15"/>
        </w:rPr>
        <w:t xml:space="preserve"> </w:t>
      </w:r>
      <w:r w:rsidRPr="00602B89">
        <w:rPr>
          <w:rFonts w:cs="Arial"/>
        </w:rPr>
        <w:t>incident. At or prior to 12nm, inbound aircraft contact the ATGS or appropriate aerial resource for permission to proceed to the incident. Briefing information is provided to the inbound aircraft by the aerial supervision resource over the incident (ATGS, ATCO, ASM, and HLCO).</w:t>
      </w:r>
    </w:p>
    <w:p w:rsidR="0031369B" w:rsidRPr="00602B89" w:rsidRDefault="0031369B" w:rsidP="0031369B">
      <w:pPr>
        <w:tabs>
          <w:tab w:val="left" w:pos="1292"/>
          <w:tab w:val="left" w:pos="1293"/>
        </w:tabs>
        <w:ind w:left="804" w:right="469"/>
        <w:rPr>
          <w:rFonts w:cs="Arial"/>
          <w:b/>
        </w:rPr>
      </w:pPr>
      <w:bookmarkStart w:id="18" w:name="ii._No_Communication_(NOCOM)_Ring_–_A_ri"/>
      <w:bookmarkEnd w:id="18"/>
    </w:p>
    <w:p w:rsidR="00A31266" w:rsidRPr="00602B89" w:rsidRDefault="00A31266" w:rsidP="0031369B">
      <w:pPr>
        <w:tabs>
          <w:tab w:val="left" w:pos="1292"/>
          <w:tab w:val="left" w:pos="1293"/>
        </w:tabs>
        <w:ind w:left="804" w:right="469"/>
        <w:rPr>
          <w:rFonts w:cs="Arial"/>
        </w:rPr>
      </w:pPr>
      <w:r w:rsidRPr="00602B89">
        <w:rPr>
          <w:rFonts w:cs="Arial"/>
          <w:b/>
        </w:rPr>
        <w:t xml:space="preserve">No Communication (NOCOM) Ring </w:t>
      </w:r>
      <w:r w:rsidRPr="00602B89">
        <w:rPr>
          <w:rFonts w:cs="Arial"/>
        </w:rPr>
        <w:t>– A ring 7nm from the center point of the</w:t>
      </w:r>
      <w:r w:rsidRPr="00602B89">
        <w:rPr>
          <w:rFonts w:cs="Arial"/>
          <w:spacing w:val="-13"/>
        </w:rPr>
        <w:t xml:space="preserve"> </w:t>
      </w:r>
      <w:r w:rsidRPr="00602B89">
        <w:rPr>
          <w:rFonts w:cs="Arial"/>
        </w:rPr>
        <w:t>incident that should not be crossed by inbound aircraft without first establishing communications with the appropriate aerial supervision</w:t>
      </w:r>
      <w:r w:rsidRPr="00602B89">
        <w:rPr>
          <w:rFonts w:cs="Arial"/>
          <w:spacing w:val="-1"/>
        </w:rPr>
        <w:t xml:space="preserve"> </w:t>
      </w:r>
      <w:r w:rsidRPr="00602B89">
        <w:rPr>
          <w:rFonts w:cs="Arial"/>
        </w:rPr>
        <w:t>resource.</w:t>
      </w:r>
    </w:p>
    <w:p w:rsidR="00A31266" w:rsidRPr="00602B89" w:rsidRDefault="00A31266" w:rsidP="0031369B">
      <w:pPr>
        <w:tabs>
          <w:tab w:val="left" w:pos="1292"/>
          <w:tab w:val="left" w:pos="1293"/>
        </w:tabs>
        <w:spacing w:before="121"/>
        <w:ind w:left="804" w:right="488"/>
        <w:rPr>
          <w:rFonts w:cs="Arial"/>
        </w:rPr>
      </w:pPr>
      <w:bookmarkStart w:id="19" w:name="iii._Three_(3)_C’s_of_initial_contact_–_"/>
      <w:bookmarkEnd w:id="19"/>
      <w:r w:rsidRPr="00602B89">
        <w:rPr>
          <w:rFonts w:cs="Arial"/>
          <w:b/>
        </w:rPr>
        <w:t xml:space="preserve">Three (3) C’s of initial contact </w:t>
      </w:r>
      <w:r w:rsidRPr="00602B89">
        <w:rPr>
          <w:rFonts w:cs="Arial"/>
        </w:rPr>
        <w:t>– Communication requirements and related actions to be undertaken by the pilot of the inbound</w:t>
      </w:r>
      <w:r w:rsidRPr="00602B89">
        <w:rPr>
          <w:rFonts w:cs="Arial"/>
          <w:spacing w:val="-7"/>
        </w:rPr>
        <w:t xml:space="preserve"> </w:t>
      </w:r>
      <w:r w:rsidRPr="00602B89">
        <w:rPr>
          <w:rFonts w:cs="Arial"/>
        </w:rPr>
        <w:t>aircraft:</w:t>
      </w:r>
    </w:p>
    <w:p w:rsidR="0031369B" w:rsidRPr="00602B89" w:rsidRDefault="0031369B" w:rsidP="0031369B">
      <w:pPr>
        <w:tabs>
          <w:tab w:val="left" w:pos="1437"/>
        </w:tabs>
        <w:ind w:left="1076" w:right="789"/>
        <w:rPr>
          <w:rFonts w:cs="Arial"/>
          <w:b/>
        </w:rPr>
      </w:pPr>
      <w:bookmarkStart w:id="20" w:name="1)_Communication_–_Establish_communicati"/>
      <w:bookmarkEnd w:id="20"/>
    </w:p>
    <w:p w:rsidR="00A31266" w:rsidRPr="00602B89" w:rsidRDefault="00A31266" w:rsidP="0031369B">
      <w:pPr>
        <w:tabs>
          <w:tab w:val="left" w:pos="1437"/>
        </w:tabs>
        <w:ind w:left="1076" w:right="789"/>
        <w:rPr>
          <w:rFonts w:cs="Arial"/>
        </w:rPr>
      </w:pPr>
      <w:r w:rsidRPr="00602B89">
        <w:rPr>
          <w:rFonts w:cs="Arial"/>
          <w:b/>
        </w:rPr>
        <w:t xml:space="preserve">Communication </w:t>
      </w:r>
      <w:r w:rsidRPr="00602B89">
        <w:rPr>
          <w:rFonts w:cs="Arial"/>
        </w:rPr>
        <w:t>– Establish communications with the controlling aerial supervision resource over the incident. (ATGS, ATCO, ASM,</w:t>
      </w:r>
      <w:r w:rsidRPr="00602B89">
        <w:rPr>
          <w:rFonts w:cs="Arial"/>
          <w:spacing w:val="-4"/>
        </w:rPr>
        <w:t xml:space="preserve"> </w:t>
      </w:r>
      <w:r w:rsidRPr="00602B89">
        <w:rPr>
          <w:rFonts w:cs="Arial"/>
        </w:rPr>
        <w:t>HLCO).</w:t>
      </w:r>
    </w:p>
    <w:p w:rsidR="0031369B" w:rsidRPr="00602B89" w:rsidRDefault="0031369B" w:rsidP="0031369B">
      <w:pPr>
        <w:tabs>
          <w:tab w:val="left" w:pos="1437"/>
        </w:tabs>
        <w:ind w:left="1076" w:right="350"/>
        <w:rPr>
          <w:rFonts w:cs="Arial"/>
          <w:b/>
        </w:rPr>
      </w:pPr>
      <w:bookmarkStart w:id="21" w:name="2)_Clearance_–_Receive_clearance_from_ae"/>
      <w:bookmarkEnd w:id="21"/>
    </w:p>
    <w:p w:rsidR="00A31266" w:rsidRPr="00602B89" w:rsidRDefault="00A31266" w:rsidP="0031369B">
      <w:pPr>
        <w:tabs>
          <w:tab w:val="left" w:pos="1437"/>
        </w:tabs>
        <w:ind w:left="1076" w:right="350"/>
        <w:rPr>
          <w:rFonts w:cs="Arial"/>
        </w:rPr>
      </w:pPr>
      <w:r w:rsidRPr="00602B89">
        <w:rPr>
          <w:rFonts w:cs="Arial"/>
          <w:b/>
        </w:rPr>
        <w:t xml:space="preserve">Clearance </w:t>
      </w:r>
      <w:r w:rsidRPr="00602B89">
        <w:rPr>
          <w:rFonts w:cs="Arial"/>
        </w:rPr>
        <w:t>– Receive clearance from aerial supervision resource to proceeding with</w:t>
      </w:r>
      <w:r w:rsidRPr="00602B89">
        <w:rPr>
          <w:rFonts w:cs="Arial"/>
          <w:spacing w:val="-15"/>
        </w:rPr>
        <w:t xml:space="preserve"> </w:t>
      </w:r>
      <w:r w:rsidRPr="00602B89">
        <w:rPr>
          <w:rFonts w:cs="Arial"/>
        </w:rPr>
        <w:t>UAS operations. Inbound pilot will acknowledge receipt of clearance or (hold) outside the NOCOM ring, or on the ground as UAS, until the clearance is received and</w:t>
      </w:r>
      <w:r w:rsidRPr="00602B89">
        <w:rPr>
          <w:rFonts w:cs="Arial"/>
          <w:spacing w:val="-7"/>
        </w:rPr>
        <w:t xml:space="preserve"> </w:t>
      </w:r>
      <w:r w:rsidRPr="00602B89">
        <w:rPr>
          <w:rFonts w:cs="Arial"/>
        </w:rPr>
        <w:t>understood.</w:t>
      </w:r>
    </w:p>
    <w:p w:rsidR="0031369B" w:rsidRPr="00602B89" w:rsidRDefault="0031369B" w:rsidP="0031369B">
      <w:pPr>
        <w:tabs>
          <w:tab w:val="left" w:pos="1437"/>
        </w:tabs>
        <w:ind w:left="1076" w:right="233"/>
        <w:rPr>
          <w:rFonts w:cs="Arial"/>
          <w:b/>
        </w:rPr>
      </w:pPr>
      <w:bookmarkStart w:id="22" w:name="3)_Comply_–UAS_aircraft_will_comply_with"/>
      <w:bookmarkEnd w:id="22"/>
    </w:p>
    <w:p w:rsidR="00A31266" w:rsidRPr="00602B89" w:rsidRDefault="00A31266" w:rsidP="0031369B">
      <w:pPr>
        <w:tabs>
          <w:tab w:val="left" w:pos="1437"/>
        </w:tabs>
        <w:ind w:left="1076" w:right="233"/>
        <w:rPr>
          <w:rFonts w:cs="Arial"/>
        </w:rPr>
      </w:pPr>
      <w:r w:rsidRPr="00602B89">
        <w:rPr>
          <w:rFonts w:cs="Arial"/>
          <w:b/>
        </w:rPr>
        <w:lastRenderedPageBreak/>
        <w:t xml:space="preserve">Comply </w:t>
      </w:r>
      <w:r w:rsidRPr="00602B89">
        <w:rPr>
          <w:rFonts w:cs="Arial"/>
        </w:rPr>
        <w:t>–UAS aircraft will comply with clearance from aerial supervision resource. If compliance cannot be accomplished, the UAS will remain on the ground until an</w:t>
      </w:r>
      <w:r w:rsidRPr="00602B89">
        <w:rPr>
          <w:rFonts w:cs="Arial"/>
          <w:spacing w:val="-13"/>
        </w:rPr>
        <w:t xml:space="preserve"> </w:t>
      </w:r>
      <w:r w:rsidRPr="00602B89">
        <w:rPr>
          <w:rFonts w:cs="Arial"/>
        </w:rPr>
        <w:t>amended clearance is received and understood.</w:t>
      </w:r>
    </w:p>
    <w:p w:rsidR="0031369B" w:rsidRPr="00602B89" w:rsidRDefault="0031369B" w:rsidP="0031369B">
      <w:pPr>
        <w:tabs>
          <w:tab w:val="left" w:pos="1292"/>
          <w:tab w:val="left" w:pos="1293"/>
        </w:tabs>
        <w:ind w:left="804" w:right="145"/>
        <w:rPr>
          <w:rFonts w:cs="Arial"/>
          <w:b/>
        </w:rPr>
      </w:pPr>
      <w:bookmarkStart w:id="23" w:name="iv._Departing_Aircraft_–_UAS_departing_i"/>
      <w:bookmarkEnd w:id="23"/>
    </w:p>
    <w:p w:rsidR="00A31266" w:rsidRPr="00602B89" w:rsidRDefault="00A31266" w:rsidP="0031369B">
      <w:pPr>
        <w:tabs>
          <w:tab w:val="left" w:pos="1292"/>
          <w:tab w:val="left" w:pos="1293"/>
        </w:tabs>
        <w:ind w:left="1080" w:right="145"/>
        <w:rPr>
          <w:rFonts w:cs="Arial"/>
        </w:rPr>
      </w:pPr>
      <w:r w:rsidRPr="00602B89">
        <w:rPr>
          <w:rFonts w:cs="Arial"/>
          <w:b/>
        </w:rPr>
        <w:t xml:space="preserve">Departing Aircraft </w:t>
      </w:r>
      <w:r w:rsidRPr="00602B89">
        <w:rPr>
          <w:rFonts w:cs="Arial"/>
        </w:rPr>
        <w:t>– UAS departing incident airspace must follow assigned departure</w:t>
      </w:r>
      <w:r w:rsidRPr="00602B89">
        <w:rPr>
          <w:rFonts w:cs="Arial"/>
          <w:spacing w:val="-14"/>
        </w:rPr>
        <w:t xml:space="preserve"> </w:t>
      </w:r>
      <w:r w:rsidRPr="00602B89">
        <w:rPr>
          <w:rFonts w:cs="Arial"/>
        </w:rPr>
        <w:t>route and altitude. Aerial Supervisors must establish/de-conflict routes for departing aircraft through or away from other incident aircraft</w:t>
      </w:r>
      <w:r w:rsidRPr="00602B89">
        <w:rPr>
          <w:rFonts w:cs="Arial"/>
          <w:spacing w:val="-2"/>
        </w:rPr>
        <w:t xml:space="preserve"> </w:t>
      </w:r>
      <w:r w:rsidRPr="00602B89">
        <w:rPr>
          <w:rFonts w:cs="Arial"/>
        </w:rPr>
        <w:t>operations.</w:t>
      </w:r>
    </w:p>
    <w:p w:rsidR="0031369B" w:rsidRPr="00602B89" w:rsidRDefault="0031369B" w:rsidP="0031369B">
      <w:pPr>
        <w:pStyle w:val="BodyText"/>
        <w:spacing w:before="121"/>
        <w:ind w:right="333"/>
        <w:jc w:val="both"/>
        <w:rPr>
          <w:rFonts w:asciiTheme="minorHAnsi" w:eastAsiaTheme="minorHAnsi" w:hAnsiTheme="minorHAnsi" w:cs="Arial"/>
          <w:lang w:bidi="ar-SA"/>
        </w:rPr>
      </w:pPr>
      <w:bookmarkStart w:id="24" w:name="UAS_flights_by_properly_accre"/>
      <w:bookmarkEnd w:id="24"/>
    </w:p>
    <w:p w:rsidR="00A31266" w:rsidRPr="00602B89" w:rsidRDefault="00A31266" w:rsidP="0031369B">
      <w:pPr>
        <w:pStyle w:val="BodyText"/>
        <w:numPr>
          <w:ilvl w:val="0"/>
          <w:numId w:val="6"/>
        </w:numPr>
        <w:spacing w:before="121"/>
        <w:ind w:right="333"/>
        <w:jc w:val="both"/>
        <w:rPr>
          <w:rFonts w:asciiTheme="minorHAnsi" w:hAnsiTheme="minorHAnsi" w:cs="Arial"/>
        </w:rPr>
        <w:sectPr w:rsidR="00A31266" w:rsidRPr="00602B89">
          <w:pgSz w:w="12240" w:h="15840"/>
          <w:pgMar w:top="920" w:right="940" w:bottom="900" w:left="940" w:header="0" w:footer="719" w:gutter="0"/>
          <w:cols w:space="720"/>
        </w:sectPr>
      </w:pPr>
      <w:r w:rsidRPr="00602B89">
        <w:rPr>
          <w:rFonts w:asciiTheme="minorHAnsi" w:hAnsiTheme="minorHAnsi" w:cs="Arial"/>
        </w:rPr>
        <w:t xml:space="preserve">UAS flights </w:t>
      </w:r>
      <w:r w:rsidRPr="00602B89">
        <w:rPr>
          <w:rFonts w:asciiTheme="minorHAnsi" w:hAnsiTheme="minorHAnsi" w:cs="Arial"/>
          <w:spacing w:val="1"/>
        </w:rPr>
        <w:t xml:space="preserve">by </w:t>
      </w:r>
      <w:r w:rsidRPr="00602B89">
        <w:rPr>
          <w:rFonts w:asciiTheme="minorHAnsi" w:hAnsiTheme="minorHAnsi" w:cs="Arial"/>
        </w:rPr>
        <w:t>properly accr</w:t>
      </w:r>
      <w:bookmarkStart w:id="25" w:name="dited_news_representatives"/>
      <w:bookmarkEnd w:id="25"/>
      <w:r w:rsidRPr="00602B89">
        <w:rPr>
          <w:rFonts w:asciiTheme="minorHAnsi" w:hAnsiTheme="minorHAnsi" w:cs="Arial"/>
        </w:rPr>
        <w:t>edited news representatives</w:t>
      </w:r>
      <w:bookmarkStart w:id="26" w:name=","/>
      <w:bookmarkEnd w:id="26"/>
      <w:r w:rsidRPr="00602B89">
        <w:rPr>
          <w:rFonts w:asciiTheme="minorHAnsi" w:hAnsiTheme="minorHAnsi" w:cs="Arial"/>
        </w:rPr>
        <w:t xml:space="preserve">, </w:t>
      </w:r>
      <w:bookmarkStart w:id="27" w:name="p"/>
      <w:bookmarkEnd w:id="27"/>
      <w:r w:rsidRPr="00602B89">
        <w:rPr>
          <w:rFonts w:asciiTheme="minorHAnsi" w:hAnsiTheme="minorHAnsi" w:cs="Arial"/>
        </w:rPr>
        <w:t>p</w:t>
      </w:r>
      <w:bookmarkStart w:id="28" w:name="rior_to_entering_the_area,_"/>
      <w:bookmarkEnd w:id="28"/>
      <w:r w:rsidRPr="00602B89">
        <w:rPr>
          <w:rFonts w:asciiTheme="minorHAnsi" w:hAnsiTheme="minorHAnsi" w:cs="Arial"/>
        </w:rPr>
        <w:t xml:space="preserve">rior to entering the area, </w:t>
      </w:r>
      <w:bookmarkStart w:id="29" w:name="shall_ensure_a_"/>
      <w:bookmarkEnd w:id="29"/>
      <w:r w:rsidRPr="00602B89">
        <w:rPr>
          <w:rFonts w:asciiTheme="minorHAnsi" w:hAnsiTheme="minorHAnsi" w:cs="Arial"/>
        </w:rPr>
        <w:t>shall ensure a</w:t>
      </w:r>
      <w:bookmarkStart w:id="30" w:name="flight_plan"/>
      <w:bookmarkStart w:id="31" w:name="_facility_specified_in_the_Notice_to_Air"/>
      <w:bookmarkEnd w:id="30"/>
      <w:bookmarkEnd w:id="31"/>
      <w:r w:rsidRPr="00602B89">
        <w:rPr>
          <w:rFonts w:asciiTheme="minorHAnsi" w:hAnsiTheme="minorHAnsi" w:cs="Arial"/>
        </w:rPr>
        <w:t xml:space="preserve"> </w:t>
      </w:r>
      <w:hyperlink r:id="rId9">
        <w:r w:rsidRPr="00602B89">
          <w:rPr>
            <w:rFonts w:asciiTheme="minorHAnsi" w:hAnsiTheme="minorHAnsi" w:cs="Arial"/>
          </w:rPr>
          <w:t>flight pla</w:t>
        </w:r>
        <w:bookmarkStart w:id="32" w:name="_is_filed_with_the_appropriate_"/>
        <w:bookmarkEnd w:id="32"/>
        <w:r w:rsidRPr="00602B89">
          <w:rPr>
            <w:rFonts w:asciiTheme="minorHAnsi" w:hAnsiTheme="minorHAnsi" w:cs="Arial"/>
          </w:rPr>
          <w:t xml:space="preserve">n </w:t>
        </w:r>
      </w:hyperlink>
      <w:r w:rsidRPr="00602B89">
        <w:rPr>
          <w:rFonts w:asciiTheme="minorHAnsi" w:hAnsiTheme="minorHAnsi" w:cs="Arial"/>
        </w:rPr>
        <w:t>is filed with the appropriate</w:t>
      </w:r>
      <w:bookmarkStart w:id="33" w:name="FAA"/>
      <w:bookmarkEnd w:id="33"/>
      <w:r w:rsidRPr="00602B89">
        <w:rPr>
          <w:rFonts w:asciiTheme="minorHAnsi" w:hAnsiTheme="minorHAnsi" w:cs="Arial"/>
        </w:rPr>
        <w:t xml:space="preserve"> </w:t>
      </w:r>
      <w:hyperlink r:id="rId10">
        <w:r w:rsidRPr="00602B89">
          <w:rPr>
            <w:rFonts w:asciiTheme="minorHAnsi" w:hAnsiTheme="minorHAnsi" w:cs="Arial"/>
          </w:rPr>
          <w:t>FAA</w:t>
        </w:r>
        <w:bookmarkStart w:id="34" w:name="_or_"/>
        <w:bookmarkEnd w:id="34"/>
        <w:r w:rsidRPr="00602B89">
          <w:rPr>
            <w:rFonts w:asciiTheme="minorHAnsi" w:hAnsiTheme="minorHAnsi" w:cs="Arial"/>
          </w:rPr>
          <w:t xml:space="preserve"> </w:t>
        </w:r>
      </w:hyperlink>
      <w:r w:rsidRPr="00602B89">
        <w:rPr>
          <w:rFonts w:asciiTheme="minorHAnsi" w:hAnsiTheme="minorHAnsi" w:cs="Arial"/>
        </w:rPr>
        <w:t>or</w:t>
      </w:r>
      <w:bookmarkStart w:id="35" w:name="ATC"/>
      <w:bookmarkEnd w:id="35"/>
      <w:r w:rsidRPr="00602B89">
        <w:rPr>
          <w:rFonts w:asciiTheme="minorHAnsi" w:hAnsiTheme="minorHAnsi" w:cs="Arial"/>
        </w:rPr>
        <w:t xml:space="preserve"> </w:t>
      </w:r>
      <w:hyperlink r:id="rId11">
        <w:r w:rsidRPr="00602B89">
          <w:rPr>
            <w:rFonts w:asciiTheme="minorHAnsi" w:hAnsiTheme="minorHAnsi" w:cs="Arial"/>
          </w:rPr>
          <w:t xml:space="preserve">ATC </w:t>
        </w:r>
      </w:hyperlink>
      <w:r w:rsidRPr="00602B89">
        <w:rPr>
          <w:rFonts w:asciiTheme="minorHAnsi" w:hAnsiTheme="minorHAnsi" w:cs="Arial"/>
        </w:rPr>
        <w:t>facility specified in the Notice to Airmen</w:t>
      </w:r>
      <w:r w:rsidRPr="00602B89">
        <w:rPr>
          <w:rFonts w:asciiTheme="minorHAnsi" w:hAnsiTheme="minorHAnsi" w:cs="Arial"/>
          <w:spacing w:val="-17"/>
        </w:rPr>
        <w:t xml:space="preserve"> </w:t>
      </w:r>
      <w:r w:rsidRPr="00602B89">
        <w:rPr>
          <w:rFonts w:asciiTheme="minorHAnsi" w:hAnsiTheme="minorHAnsi" w:cs="Arial"/>
        </w:rPr>
        <w:t>and the operation is conducted above the altitude used by the disaster relief</w:t>
      </w:r>
      <w:bookmarkStart w:id="36" w:name="aircraft"/>
      <w:bookmarkEnd w:id="36"/>
      <w:r w:rsidRPr="00602B89">
        <w:rPr>
          <w:rFonts w:asciiTheme="minorHAnsi" w:hAnsiTheme="minorHAnsi" w:cs="Arial"/>
        </w:rPr>
        <w:t xml:space="preserve"> </w:t>
      </w:r>
      <w:hyperlink r:id="rId12">
        <w:r w:rsidRPr="00602B89">
          <w:rPr>
            <w:rFonts w:asciiTheme="minorHAnsi" w:hAnsiTheme="minorHAnsi" w:cs="Arial"/>
          </w:rPr>
          <w:t>aircraft</w:t>
        </w:r>
        <w:bookmarkStart w:id="37" w:name=",_unless_otherwise_"/>
        <w:bookmarkEnd w:id="37"/>
      </w:hyperlink>
      <w:r w:rsidRPr="00602B89">
        <w:rPr>
          <w:rFonts w:asciiTheme="minorHAnsi" w:hAnsiTheme="minorHAnsi" w:cs="Arial"/>
        </w:rPr>
        <w:t>, unless</w:t>
      </w:r>
      <w:r w:rsidRPr="00602B89">
        <w:rPr>
          <w:rFonts w:asciiTheme="minorHAnsi" w:hAnsiTheme="minorHAnsi" w:cs="Arial"/>
          <w:spacing w:val="-11"/>
        </w:rPr>
        <w:t xml:space="preserve"> </w:t>
      </w:r>
      <w:r w:rsidRPr="00602B89">
        <w:rPr>
          <w:rFonts w:asciiTheme="minorHAnsi" w:hAnsiTheme="minorHAnsi" w:cs="Arial"/>
        </w:rPr>
        <w:t xml:space="preserve">otherwise authorized by the official in charge of on scene emergency response activities. </w:t>
      </w:r>
    </w:p>
    <w:p w:rsidR="0031369B" w:rsidRPr="00602B89" w:rsidRDefault="0031369B" w:rsidP="00032D3E">
      <w:pPr>
        <w:pStyle w:val="Heading1"/>
        <w:ind w:hanging="140"/>
        <w:rPr>
          <w:rFonts w:asciiTheme="minorHAnsi" w:hAnsiTheme="minorHAnsi" w:cs="Arial"/>
          <w:sz w:val="24"/>
          <w:szCs w:val="24"/>
        </w:rPr>
      </w:pPr>
      <w:bookmarkStart w:id="38" w:name="authorized_by_the_official_in_charge_of_"/>
      <w:bookmarkEnd w:id="38"/>
      <w:r w:rsidRPr="00602B89">
        <w:rPr>
          <w:rFonts w:asciiTheme="minorHAnsi" w:hAnsiTheme="minorHAnsi" w:cs="Arial"/>
          <w:sz w:val="24"/>
          <w:szCs w:val="24"/>
        </w:rPr>
        <w:lastRenderedPageBreak/>
        <w:t>Chapter 6- UAS Mission Planning</w:t>
      </w:r>
    </w:p>
    <w:p w:rsidR="0031369B" w:rsidRPr="00602B89" w:rsidRDefault="0031369B" w:rsidP="00032D3E">
      <w:pPr>
        <w:pStyle w:val="BodyText"/>
        <w:spacing w:before="237"/>
        <w:rPr>
          <w:rFonts w:asciiTheme="minorHAnsi" w:hAnsiTheme="minorHAnsi" w:cs="Arial"/>
        </w:rPr>
      </w:pPr>
      <w:bookmarkStart w:id="39" w:name="The_following_planning_elements_are_reco"/>
      <w:bookmarkEnd w:id="39"/>
      <w:r w:rsidRPr="00602B89">
        <w:rPr>
          <w:rFonts w:asciiTheme="minorHAnsi" w:hAnsiTheme="minorHAnsi" w:cs="Arial"/>
        </w:rPr>
        <w:t>The following planning elements are recommended in order to effectively conduct UAS missions.</w:t>
      </w:r>
    </w:p>
    <w:p w:rsidR="00032D3E" w:rsidRPr="00602B89" w:rsidRDefault="00032D3E" w:rsidP="00032D3E">
      <w:pPr>
        <w:spacing w:before="120"/>
        <w:rPr>
          <w:rFonts w:cs="Arial"/>
          <w:b/>
        </w:rPr>
      </w:pPr>
      <w:bookmarkStart w:id="40" w:name="_UAS_Mission_Planning_–_This_process_app"/>
      <w:bookmarkEnd w:id="40"/>
    </w:p>
    <w:p w:rsidR="0031369B" w:rsidRPr="00602B89" w:rsidRDefault="0031369B" w:rsidP="00032D3E">
      <w:pPr>
        <w:spacing w:before="120"/>
        <w:rPr>
          <w:rFonts w:cs="Arial"/>
        </w:rPr>
      </w:pPr>
      <w:r w:rsidRPr="00602B89">
        <w:rPr>
          <w:rFonts w:cs="Arial"/>
          <w:b/>
        </w:rPr>
        <w:t xml:space="preserve">UAS Mission Planning </w:t>
      </w:r>
      <w:r w:rsidRPr="00602B89">
        <w:rPr>
          <w:rFonts w:cs="Arial"/>
        </w:rPr>
        <w:t>– This process applies to incident operations.</w:t>
      </w:r>
    </w:p>
    <w:p w:rsidR="009B0EC8" w:rsidRPr="00602B89" w:rsidRDefault="009B0EC8" w:rsidP="009B0EC8">
      <w:pPr>
        <w:tabs>
          <w:tab w:val="left" w:pos="789"/>
        </w:tabs>
        <w:ind w:left="428"/>
        <w:rPr>
          <w:rFonts w:cs="Arial"/>
        </w:rPr>
      </w:pPr>
      <w:bookmarkStart w:id="41" w:name="A._Pre-Mobilization_"/>
      <w:bookmarkEnd w:id="41"/>
    </w:p>
    <w:p w:rsidR="0031369B" w:rsidRPr="00602B89" w:rsidRDefault="0031369B" w:rsidP="00BF2467">
      <w:pPr>
        <w:tabs>
          <w:tab w:val="left" w:pos="789"/>
        </w:tabs>
        <w:rPr>
          <w:rFonts w:cs="Arial"/>
          <w:b/>
        </w:rPr>
      </w:pPr>
      <w:r w:rsidRPr="00602B89">
        <w:rPr>
          <w:rFonts w:cs="Arial"/>
          <w:b/>
        </w:rPr>
        <w:t>Pre-Mobilization</w:t>
      </w:r>
      <w:r w:rsidR="009B0EC8" w:rsidRPr="00602B89">
        <w:rPr>
          <w:rFonts w:cs="Arial"/>
          <w:b/>
        </w:rPr>
        <w:t>:</w:t>
      </w:r>
    </w:p>
    <w:p w:rsidR="009B0EC8" w:rsidRPr="00602B89" w:rsidRDefault="009B0EC8" w:rsidP="009B0EC8">
      <w:pPr>
        <w:tabs>
          <w:tab w:val="left" w:pos="1292"/>
          <w:tab w:val="left" w:pos="1293"/>
        </w:tabs>
        <w:ind w:left="804"/>
        <w:rPr>
          <w:rFonts w:cs="Arial"/>
        </w:rPr>
      </w:pPr>
      <w:bookmarkStart w:id="42" w:name="i._Determine_mission_complexity_"/>
      <w:bookmarkEnd w:id="42"/>
    </w:p>
    <w:p w:rsidR="008C2626" w:rsidRPr="00602B89" w:rsidRDefault="008C2626" w:rsidP="008C2626">
      <w:pPr>
        <w:pStyle w:val="ListParagraph"/>
        <w:numPr>
          <w:ilvl w:val="0"/>
          <w:numId w:val="9"/>
        </w:numPr>
        <w:tabs>
          <w:tab w:val="left" w:pos="1292"/>
          <w:tab w:val="left" w:pos="1293"/>
        </w:tabs>
        <w:rPr>
          <w:rFonts w:asciiTheme="minorHAnsi" w:hAnsiTheme="minorHAnsi" w:cs="Arial"/>
          <w:sz w:val="24"/>
          <w:szCs w:val="24"/>
        </w:rPr>
      </w:pPr>
      <w:r w:rsidRPr="00602B89">
        <w:rPr>
          <w:rFonts w:asciiTheme="minorHAnsi" w:hAnsiTheme="minorHAnsi" w:cs="Arial"/>
          <w:sz w:val="24"/>
          <w:szCs w:val="24"/>
        </w:rPr>
        <w:t>Obtain mission briefing from customer</w:t>
      </w:r>
      <w:r w:rsidR="00CD7717" w:rsidRPr="00602B89">
        <w:rPr>
          <w:rFonts w:asciiTheme="minorHAnsi" w:hAnsiTheme="minorHAnsi" w:cs="Arial"/>
          <w:sz w:val="24"/>
          <w:szCs w:val="24"/>
        </w:rPr>
        <w:t>/requesting entity</w:t>
      </w:r>
    </w:p>
    <w:p w:rsidR="009B0EC8" w:rsidRPr="00602B89" w:rsidRDefault="0031369B" w:rsidP="008C2626">
      <w:pPr>
        <w:pStyle w:val="ListParagraph"/>
        <w:numPr>
          <w:ilvl w:val="0"/>
          <w:numId w:val="9"/>
        </w:numPr>
        <w:tabs>
          <w:tab w:val="left" w:pos="1292"/>
          <w:tab w:val="left" w:pos="1293"/>
        </w:tabs>
        <w:rPr>
          <w:rFonts w:asciiTheme="minorHAnsi" w:hAnsiTheme="minorHAnsi" w:cs="Arial"/>
          <w:sz w:val="24"/>
          <w:szCs w:val="24"/>
        </w:rPr>
      </w:pPr>
      <w:r w:rsidRPr="00602B89">
        <w:rPr>
          <w:rFonts w:asciiTheme="minorHAnsi" w:hAnsiTheme="minorHAnsi" w:cs="Arial"/>
          <w:sz w:val="24"/>
          <w:szCs w:val="24"/>
        </w:rPr>
        <w:t>Determine mission</w:t>
      </w:r>
      <w:r w:rsidRPr="00602B89">
        <w:rPr>
          <w:rFonts w:asciiTheme="minorHAnsi" w:hAnsiTheme="minorHAnsi" w:cs="Arial"/>
          <w:spacing w:val="-2"/>
          <w:sz w:val="24"/>
          <w:szCs w:val="24"/>
        </w:rPr>
        <w:t xml:space="preserve"> </w:t>
      </w:r>
      <w:r w:rsidRPr="00602B89">
        <w:rPr>
          <w:rFonts w:asciiTheme="minorHAnsi" w:hAnsiTheme="minorHAnsi" w:cs="Arial"/>
          <w:sz w:val="24"/>
          <w:szCs w:val="24"/>
        </w:rPr>
        <w:t>complexity</w:t>
      </w:r>
      <w:bookmarkStart w:id="43" w:name="1)_Location__"/>
      <w:bookmarkEnd w:id="43"/>
    </w:p>
    <w:p w:rsidR="009B0EC8" w:rsidRPr="00602B89" w:rsidRDefault="0031369B" w:rsidP="008C2626">
      <w:pPr>
        <w:pStyle w:val="ListParagraph"/>
        <w:numPr>
          <w:ilvl w:val="0"/>
          <w:numId w:val="9"/>
        </w:numPr>
        <w:tabs>
          <w:tab w:val="left" w:pos="1437"/>
        </w:tabs>
        <w:rPr>
          <w:rFonts w:asciiTheme="minorHAnsi" w:hAnsiTheme="minorHAnsi" w:cs="Arial"/>
          <w:sz w:val="24"/>
          <w:szCs w:val="24"/>
        </w:rPr>
      </w:pPr>
      <w:r w:rsidRPr="00602B89">
        <w:rPr>
          <w:rFonts w:asciiTheme="minorHAnsi" w:hAnsiTheme="minorHAnsi" w:cs="Arial"/>
          <w:sz w:val="24"/>
          <w:szCs w:val="24"/>
        </w:rPr>
        <w:t>Location</w:t>
      </w:r>
    </w:p>
    <w:p w:rsidR="0031369B" w:rsidRPr="00602B89" w:rsidRDefault="0031369B" w:rsidP="008C2626">
      <w:pPr>
        <w:pStyle w:val="ListParagraph"/>
        <w:numPr>
          <w:ilvl w:val="0"/>
          <w:numId w:val="9"/>
        </w:numPr>
        <w:tabs>
          <w:tab w:val="left" w:pos="1437"/>
        </w:tabs>
        <w:rPr>
          <w:rFonts w:asciiTheme="minorHAnsi" w:hAnsiTheme="minorHAnsi" w:cs="Arial"/>
          <w:sz w:val="24"/>
          <w:szCs w:val="24"/>
        </w:rPr>
      </w:pPr>
      <w:bookmarkStart w:id="44" w:name="2)_Land_status_(ownership)_"/>
      <w:bookmarkEnd w:id="44"/>
      <w:r w:rsidRPr="00602B89">
        <w:rPr>
          <w:rFonts w:asciiTheme="minorHAnsi" w:hAnsiTheme="minorHAnsi" w:cs="Arial"/>
          <w:sz w:val="24"/>
          <w:szCs w:val="24"/>
        </w:rPr>
        <w:t>Land status</w:t>
      </w:r>
      <w:r w:rsidRPr="00602B89">
        <w:rPr>
          <w:rFonts w:asciiTheme="minorHAnsi" w:hAnsiTheme="minorHAnsi" w:cs="Arial"/>
          <w:spacing w:val="-1"/>
          <w:sz w:val="24"/>
          <w:szCs w:val="24"/>
        </w:rPr>
        <w:t xml:space="preserve"> </w:t>
      </w:r>
      <w:r w:rsidRPr="00602B89">
        <w:rPr>
          <w:rFonts w:asciiTheme="minorHAnsi" w:hAnsiTheme="minorHAnsi" w:cs="Arial"/>
          <w:sz w:val="24"/>
          <w:szCs w:val="24"/>
        </w:rPr>
        <w:t>(ownership)</w:t>
      </w:r>
    </w:p>
    <w:p w:rsidR="0031369B" w:rsidRPr="00602B89" w:rsidRDefault="0031369B" w:rsidP="008C2626">
      <w:pPr>
        <w:pStyle w:val="ListParagraph"/>
        <w:numPr>
          <w:ilvl w:val="0"/>
          <w:numId w:val="9"/>
        </w:numPr>
        <w:tabs>
          <w:tab w:val="left" w:pos="1437"/>
        </w:tabs>
        <w:rPr>
          <w:rFonts w:asciiTheme="minorHAnsi" w:hAnsiTheme="minorHAnsi" w:cs="Arial"/>
          <w:sz w:val="24"/>
          <w:szCs w:val="24"/>
        </w:rPr>
      </w:pPr>
      <w:bookmarkStart w:id="45" w:name="3)_Size_of_area_"/>
      <w:bookmarkEnd w:id="45"/>
      <w:r w:rsidRPr="00602B89">
        <w:rPr>
          <w:rFonts w:asciiTheme="minorHAnsi" w:hAnsiTheme="minorHAnsi" w:cs="Arial"/>
          <w:sz w:val="24"/>
          <w:szCs w:val="24"/>
        </w:rPr>
        <w:t>Size of</w:t>
      </w:r>
      <w:r w:rsidRPr="00602B89">
        <w:rPr>
          <w:rFonts w:asciiTheme="minorHAnsi" w:hAnsiTheme="minorHAnsi" w:cs="Arial"/>
          <w:spacing w:val="-2"/>
          <w:sz w:val="24"/>
          <w:szCs w:val="24"/>
        </w:rPr>
        <w:t xml:space="preserve"> </w:t>
      </w:r>
      <w:r w:rsidRPr="00602B89">
        <w:rPr>
          <w:rFonts w:asciiTheme="minorHAnsi" w:hAnsiTheme="minorHAnsi" w:cs="Arial"/>
          <w:sz w:val="24"/>
          <w:szCs w:val="24"/>
        </w:rPr>
        <w:t>area</w:t>
      </w:r>
    </w:p>
    <w:p w:rsidR="0031369B" w:rsidRPr="00602B89" w:rsidRDefault="0031369B" w:rsidP="008C2626">
      <w:pPr>
        <w:pStyle w:val="ListParagraph"/>
        <w:numPr>
          <w:ilvl w:val="0"/>
          <w:numId w:val="9"/>
        </w:numPr>
        <w:tabs>
          <w:tab w:val="left" w:pos="1437"/>
        </w:tabs>
        <w:rPr>
          <w:rFonts w:asciiTheme="minorHAnsi" w:hAnsiTheme="minorHAnsi" w:cs="Arial"/>
          <w:sz w:val="24"/>
          <w:szCs w:val="24"/>
        </w:rPr>
      </w:pPr>
      <w:bookmarkStart w:id="46" w:name="4)_Topography_"/>
      <w:bookmarkEnd w:id="46"/>
      <w:r w:rsidRPr="00602B89">
        <w:rPr>
          <w:rFonts w:asciiTheme="minorHAnsi" w:hAnsiTheme="minorHAnsi" w:cs="Arial"/>
          <w:sz w:val="24"/>
          <w:szCs w:val="24"/>
        </w:rPr>
        <w:t>Topography</w:t>
      </w:r>
    </w:p>
    <w:p w:rsidR="009B0EC8" w:rsidRPr="00602B89" w:rsidRDefault="0031369B" w:rsidP="008C2626">
      <w:pPr>
        <w:pStyle w:val="ListParagraph"/>
        <w:numPr>
          <w:ilvl w:val="0"/>
          <w:numId w:val="9"/>
        </w:numPr>
        <w:tabs>
          <w:tab w:val="left" w:pos="1437"/>
        </w:tabs>
        <w:rPr>
          <w:rFonts w:asciiTheme="minorHAnsi" w:hAnsiTheme="minorHAnsi" w:cs="Arial"/>
          <w:sz w:val="24"/>
          <w:szCs w:val="24"/>
        </w:rPr>
      </w:pPr>
      <w:bookmarkStart w:id="47" w:name="5)_Vegetation_type__"/>
      <w:bookmarkEnd w:id="47"/>
      <w:r w:rsidRPr="00602B89">
        <w:rPr>
          <w:rFonts w:asciiTheme="minorHAnsi" w:hAnsiTheme="minorHAnsi" w:cs="Arial"/>
          <w:sz w:val="24"/>
          <w:szCs w:val="24"/>
        </w:rPr>
        <w:t>Vegetation</w:t>
      </w:r>
      <w:r w:rsidRPr="00602B89">
        <w:rPr>
          <w:rFonts w:asciiTheme="minorHAnsi" w:hAnsiTheme="minorHAnsi" w:cs="Arial"/>
          <w:spacing w:val="-1"/>
          <w:sz w:val="24"/>
          <w:szCs w:val="24"/>
        </w:rPr>
        <w:t xml:space="preserve"> </w:t>
      </w:r>
      <w:r w:rsidRPr="00602B89">
        <w:rPr>
          <w:rFonts w:asciiTheme="minorHAnsi" w:hAnsiTheme="minorHAnsi" w:cs="Arial"/>
          <w:sz w:val="24"/>
          <w:szCs w:val="24"/>
        </w:rPr>
        <w:t>type</w:t>
      </w:r>
      <w:bookmarkStart w:id="48" w:name="6)_Data_objective_(final_data_product)_f"/>
      <w:bookmarkEnd w:id="48"/>
    </w:p>
    <w:p w:rsidR="0031369B" w:rsidRPr="00602B89" w:rsidRDefault="0031369B" w:rsidP="008C2626">
      <w:pPr>
        <w:pStyle w:val="ListParagraph"/>
        <w:numPr>
          <w:ilvl w:val="0"/>
          <w:numId w:val="9"/>
        </w:numPr>
        <w:tabs>
          <w:tab w:val="left" w:pos="1437"/>
        </w:tabs>
        <w:rPr>
          <w:rFonts w:asciiTheme="minorHAnsi" w:hAnsiTheme="minorHAnsi" w:cs="Arial"/>
          <w:sz w:val="24"/>
          <w:szCs w:val="24"/>
        </w:rPr>
      </w:pPr>
      <w:r w:rsidRPr="00602B89">
        <w:rPr>
          <w:rFonts w:asciiTheme="minorHAnsi" w:hAnsiTheme="minorHAnsi" w:cs="Arial"/>
          <w:sz w:val="24"/>
          <w:szCs w:val="24"/>
        </w:rPr>
        <w:t>Data objective (final data product) for the area</w:t>
      </w:r>
    </w:p>
    <w:p w:rsidR="009B0EC8" w:rsidRPr="00602B89" w:rsidRDefault="0031369B" w:rsidP="008C2626">
      <w:pPr>
        <w:pStyle w:val="ListParagraph"/>
        <w:numPr>
          <w:ilvl w:val="0"/>
          <w:numId w:val="9"/>
        </w:numPr>
        <w:tabs>
          <w:tab w:val="left" w:pos="1437"/>
        </w:tabs>
        <w:rPr>
          <w:rFonts w:asciiTheme="minorHAnsi" w:hAnsiTheme="minorHAnsi" w:cs="Arial"/>
          <w:sz w:val="24"/>
          <w:szCs w:val="24"/>
        </w:rPr>
      </w:pPr>
      <w:bookmarkStart w:id="49" w:name="7)_Data_collection_timeframe_(window)_"/>
      <w:bookmarkEnd w:id="49"/>
      <w:r w:rsidRPr="00602B89">
        <w:rPr>
          <w:rFonts w:asciiTheme="minorHAnsi" w:hAnsiTheme="minorHAnsi" w:cs="Arial"/>
          <w:sz w:val="24"/>
          <w:szCs w:val="24"/>
        </w:rPr>
        <w:t>Data collection timeframe</w:t>
      </w:r>
      <w:r w:rsidRPr="00602B89">
        <w:rPr>
          <w:rFonts w:asciiTheme="minorHAnsi" w:hAnsiTheme="minorHAnsi" w:cs="Arial"/>
          <w:spacing w:val="-2"/>
          <w:sz w:val="24"/>
          <w:szCs w:val="24"/>
        </w:rPr>
        <w:t xml:space="preserve"> </w:t>
      </w:r>
      <w:r w:rsidRPr="00602B89">
        <w:rPr>
          <w:rFonts w:asciiTheme="minorHAnsi" w:hAnsiTheme="minorHAnsi" w:cs="Arial"/>
          <w:sz w:val="24"/>
          <w:szCs w:val="24"/>
        </w:rPr>
        <w:t>(window)</w:t>
      </w:r>
      <w:bookmarkStart w:id="50" w:name="ii._Acquire_GIS_data/maps_for_the_area_"/>
      <w:bookmarkEnd w:id="50"/>
    </w:p>
    <w:p w:rsidR="0031369B" w:rsidRPr="00602B89" w:rsidRDefault="0031369B" w:rsidP="008C2626">
      <w:pPr>
        <w:pStyle w:val="ListParagraph"/>
        <w:numPr>
          <w:ilvl w:val="0"/>
          <w:numId w:val="9"/>
        </w:numPr>
        <w:tabs>
          <w:tab w:val="left" w:pos="1292"/>
          <w:tab w:val="left" w:pos="1293"/>
        </w:tabs>
        <w:rPr>
          <w:rFonts w:asciiTheme="minorHAnsi" w:hAnsiTheme="minorHAnsi" w:cs="Arial"/>
          <w:sz w:val="24"/>
          <w:szCs w:val="24"/>
        </w:rPr>
      </w:pPr>
      <w:r w:rsidRPr="00602B89">
        <w:rPr>
          <w:rFonts w:asciiTheme="minorHAnsi" w:hAnsiTheme="minorHAnsi" w:cs="Arial"/>
          <w:sz w:val="24"/>
          <w:szCs w:val="24"/>
        </w:rPr>
        <w:t>Acquire GIS data/maps for the</w:t>
      </w:r>
      <w:r w:rsidRPr="00602B89">
        <w:rPr>
          <w:rFonts w:asciiTheme="minorHAnsi" w:hAnsiTheme="minorHAnsi" w:cs="Arial"/>
          <w:spacing w:val="-5"/>
          <w:sz w:val="24"/>
          <w:szCs w:val="24"/>
        </w:rPr>
        <w:t xml:space="preserve"> </w:t>
      </w:r>
      <w:r w:rsidRPr="00602B89">
        <w:rPr>
          <w:rFonts w:asciiTheme="minorHAnsi" w:hAnsiTheme="minorHAnsi" w:cs="Arial"/>
          <w:sz w:val="24"/>
          <w:szCs w:val="24"/>
        </w:rPr>
        <w:t>area</w:t>
      </w:r>
    </w:p>
    <w:p w:rsidR="009B0EC8" w:rsidRPr="00602B89" w:rsidRDefault="009B0EC8" w:rsidP="009B0EC8">
      <w:pPr>
        <w:tabs>
          <w:tab w:val="left" w:pos="1292"/>
          <w:tab w:val="left" w:pos="1293"/>
        </w:tabs>
        <w:ind w:left="804"/>
        <w:rPr>
          <w:rFonts w:cs="Arial"/>
        </w:rPr>
      </w:pPr>
      <w:bookmarkStart w:id="51" w:name="iii._Recommended_Documentation_"/>
      <w:bookmarkEnd w:id="51"/>
    </w:p>
    <w:p w:rsidR="0031369B" w:rsidRPr="00602B89" w:rsidRDefault="0031369B" w:rsidP="008C2626">
      <w:pPr>
        <w:pStyle w:val="ListParagraph"/>
        <w:numPr>
          <w:ilvl w:val="0"/>
          <w:numId w:val="11"/>
        </w:numPr>
        <w:tabs>
          <w:tab w:val="left" w:pos="1292"/>
          <w:tab w:val="left" w:pos="1293"/>
        </w:tabs>
        <w:rPr>
          <w:rFonts w:asciiTheme="minorHAnsi" w:hAnsiTheme="minorHAnsi" w:cs="Arial"/>
          <w:b/>
          <w:sz w:val="24"/>
          <w:szCs w:val="24"/>
        </w:rPr>
      </w:pPr>
      <w:r w:rsidRPr="00602B89">
        <w:rPr>
          <w:rFonts w:asciiTheme="minorHAnsi" w:hAnsiTheme="minorHAnsi" w:cs="Arial"/>
          <w:b/>
          <w:sz w:val="24"/>
          <w:szCs w:val="24"/>
        </w:rPr>
        <w:t>Recommended</w:t>
      </w:r>
      <w:r w:rsidRPr="00602B89">
        <w:rPr>
          <w:rFonts w:asciiTheme="minorHAnsi" w:hAnsiTheme="minorHAnsi" w:cs="Arial"/>
          <w:b/>
          <w:spacing w:val="-1"/>
          <w:sz w:val="24"/>
          <w:szCs w:val="24"/>
        </w:rPr>
        <w:t xml:space="preserve"> </w:t>
      </w:r>
      <w:r w:rsidRPr="00602B89">
        <w:rPr>
          <w:rFonts w:asciiTheme="minorHAnsi" w:hAnsiTheme="minorHAnsi" w:cs="Arial"/>
          <w:b/>
          <w:sz w:val="24"/>
          <w:szCs w:val="24"/>
        </w:rPr>
        <w:t>Documentation</w:t>
      </w:r>
      <w:r w:rsidR="008C2626" w:rsidRPr="00602B89">
        <w:rPr>
          <w:rFonts w:asciiTheme="minorHAnsi" w:hAnsiTheme="minorHAnsi" w:cs="Arial"/>
          <w:b/>
          <w:sz w:val="24"/>
          <w:szCs w:val="24"/>
        </w:rPr>
        <w:t>:</w:t>
      </w:r>
    </w:p>
    <w:p w:rsidR="00032D3E" w:rsidRPr="00602B89" w:rsidRDefault="00032D3E" w:rsidP="0037267C">
      <w:pPr>
        <w:tabs>
          <w:tab w:val="left" w:pos="1437"/>
        </w:tabs>
        <w:ind w:left="1076"/>
        <w:rPr>
          <w:rFonts w:cs="Arial"/>
        </w:rPr>
      </w:pPr>
      <w:bookmarkStart w:id="52" w:name="1)_Crew_Qualification_Approval_Cards_"/>
      <w:bookmarkEnd w:id="52"/>
    </w:p>
    <w:p w:rsidR="0031369B" w:rsidRPr="00602B89" w:rsidRDefault="009B0EC8" w:rsidP="008C2626">
      <w:pPr>
        <w:pStyle w:val="ListParagraph"/>
        <w:numPr>
          <w:ilvl w:val="0"/>
          <w:numId w:val="10"/>
        </w:numPr>
        <w:tabs>
          <w:tab w:val="left" w:pos="1437"/>
        </w:tabs>
        <w:rPr>
          <w:rFonts w:asciiTheme="minorHAnsi" w:hAnsiTheme="minorHAnsi" w:cs="Arial"/>
          <w:sz w:val="24"/>
          <w:szCs w:val="24"/>
        </w:rPr>
      </w:pPr>
      <w:r w:rsidRPr="00602B89">
        <w:rPr>
          <w:rFonts w:asciiTheme="minorHAnsi" w:hAnsiTheme="minorHAnsi" w:cs="Arial"/>
          <w:sz w:val="24"/>
          <w:szCs w:val="24"/>
        </w:rPr>
        <w:t>Crew Qualification</w:t>
      </w:r>
      <w:r w:rsidR="0031369B" w:rsidRPr="00602B89">
        <w:rPr>
          <w:rFonts w:asciiTheme="minorHAnsi" w:hAnsiTheme="minorHAnsi" w:cs="Arial"/>
          <w:sz w:val="24"/>
          <w:szCs w:val="24"/>
        </w:rPr>
        <w:t xml:space="preserve"> Cards</w:t>
      </w:r>
      <w:r w:rsidRPr="00602B89">
        <w:rPr>
          <w:rFonts w:asciiTheme="minorHAnsi" w:hAnsiTheme="minorHAnsi" w:cs="Arial"/>
          <w:sz w:val="24"/>
          <w:szCs w:val="24"/>
        </w:rPr>
        <w:t xml:space="preserve"> (CAPF 101)</w:t>
      </w:r>
    </w:p>
    <w:p w:rsidR="0031369B" w:rsidRPr="00602B89" w:rsidRDefault="0031369B" w:rsidP="008C2626">
      <w:pPr>
        <w:pStyle w:val="ListParagraph"/>
        <w:numPr>
          <w:ilvl w:val="0"/>
          <w:numId w:val="10"/>
        </w:numPr>
        <w:tabs>
          <w:tab w:val="left" w:pos="1437"/>
        </w:tabs>
        <w:rPr>
          <w:rFonts w:asciiTheme="minorHAnsi" w:hAnsiTheme="minorHAnsi" w:cs="Arial"/>
          <w:sz w:val="24"/>
          <w:szCs w:val="24"/>
        </w:rPr>
      </w:pPr>
      <w:bookmarkStart w:id="53" w:name="2)_Aircraft_Approval_Cards_"/>
      <w:bookmarkEnd w:id="53"/>
      <w:r w:rsidRPr="00602B89">
        <w:rPr>
          <w:rFonts w:asciiTheme="minorHAnsi" w:hAnsiTheme="minorHAnsi" w:cs="Arial"/>
          <w:sz w:val="24"/>
          <w:szCs w:val="24"/>
        </w:rPr>
        <w:t xml:space="preserve">Aircraft </w:t>
      </w:r>
      <w:r w:rsidR="009B0EC8" w:rsidRPr="00602B89">
        <w:rPr>
          <w:rFonts w:asciiTheme="minorHAnsi" w:hAnsiTheme="minorHAnsi" w:cs="Arial"/>
          <w:sz w:val="24"/>
          <w:szCs w:val="24"/>
        </w:rPr>
        <w:t>Registration</w:t>
      </w:r>
      <w:r w:rsidRPr="00602B89">
        <w:rPr>
          <w:rFonts w:asciiTheme="minorHAnsi" w:hAnsiTheme="minorHAnsi" w:cs="Arial"/>
          <w:spacing w:val="-4"/>
          <w:sz w:val="24"/>
          <w:szCs w:val="24"/>
        </w:rPr>
        <w:t xml:space="preserve"> </w:t>
      </w:r>
      <w:r w:rsidRPr="00602B89">
        <w:rPr>
          <w:rFonts w:asciiTheme="minorHAnsi" w:hAnsiTheme="minorHAnsi" w:cs="Arial"/>
          <w:sz w:val="24"/>
          <w:szCs w:val="24"/>
        </w:rPr>
        <w:t>Cards</w:t>
      </w:r>
    </w:p>
    <w:p w:rsidR="0031369B" w:rsidRPr="00602B89" w:rsidRDefault="0031369B" w:rsidP="008C2626">
      <w:pPr>
        <w:pStyle w:val="ListParagraph"/>
        <w:numPr>
          <w:ilvl w:val="0"/>
          <w:numId w:val="10"/>
        </w:numPr>
        <w:tabs>
          <w:tab w:val="left" w:pos="1437"/>
        </w:tabs>
        <w:rPr>
          <w:rFonts w:asciiTheme="minorHAnsi" w:hAnsiTheme="minorHAnsi" w:cs="Arial"/>
          <w:sz w:val="24"/>
          <w:szCs w:val="24"/>
        </w:rPr>
      </w:pPr>
      <w:bookmarkStart w:id="54" w:name="3)_Airspace_Authorizations_"/>
      <w:bookmarkEnd w:id="54"/>
      <w:r w:rsidRPr="00602B89">
        <w:rPr>
          <w:rFonts w:asciiTheme="minorHAnsi" w:hAnsiTheme="minorHAnsi" w:cs="Arial"/>
          <w:sz w:val="24"/>
          <w:szCs w:val="24"/>
        </w:rPr>
        <w:t>Airspace</w:t>
      </w:r>
      <w:r w:rsidRPr="00602B89">
        <w:rPr>
          <w:rFonts w:asciiTheme="minorHAnsi" w:hAnsiTheme="minorHAnsi" w:cs="Arial"/>
          <w:spacing w:val="-4"/>
          <w:sz w:val="24"/>
          <w:szCs w:val="24"/>
        </w:rPr>
        <w:t xml:space="preserve"> </w:t>
      </w:r>
      <w:r w:rsidRPr="00602B89">
        <w:rPr>
          <w:rFonts w:asciiTheme="minorHAnsi" w:hAnsiTheme="minorHAnsi" w:cs="Arial"/>
          <w:sz w:val="24"/>
          <w:szCs w:val="24"/>
        </w:rPr>
        <w:t>Authorizations</w:t>
      </w:r>
    </w:p>
    <w:p w:rsidR="0031369B" w:rsidRPr="00602B89" w:rsidRDefault="0031369B" w:rsidP="008C2626">
      <w:pPr>
        <w:pStyle w:val="ListParagraph"/>
        <w:numPr>
          <w:ilvl w:val="0"/>
          <w:numId w:val="10"/>
        </w:numPr>
        <w:tabs>
          <w:tab w:val="left" w:pos="1437"/>
        </w:tabs>
        <w:rPr>
          <w:rFonts w:asciiTheme="minorHAnsi" w:hAnsiTheme="minorHAnsi" w:cs="Arial"/>
          <w:sz w:val="24"/>
          <w:szCs w:val="24"/>
        </w:rPr>
      </w:pPr>
      <w:bookmarkStart w:id="55" w:name="4)_Maps_"/>
      <w:bookmarkEnd w:id="55"/>
      <w:r w:rsidRPr="00602B89">
        <w:rPr>
          <w:rFonts w:asciiTheme="minorHAnsi" w:hAnsiTheme="minorHAnsi" w:cs="Arial"/>
          <w:sz w:val="24"/>
          <w:szCs w:val="24"/>
        </w:rPr>
        <w:t>Maps</w:t>
      </w:r>
    </w:p>
    <w:p w:rsidR="0031369B" w:rsidRPr="00602B89" w:rsidRDefault="0031369B" w:rsidP="008C2626">
      <w:pPr>
        <w:pStyle w:val="ListParagraph"/>
        <w:numPr>
          <w:ilvl w:val="1"/>
          <w:numId w:val="10"/>
        </w:numPr>
        <w:tabs>
          <w:tab w:val="left" w:pos="1581"/>
        </w:tabs>
        <w:rPr>
          <w:rFonts w:asciiTheme="minorHAnsi" w:hAnsiTheme="minorHAnsi" w:cs="Arial"/>
          <w:sz w:val="24"/>
          <w:szCs w:val="24"/>
        </w:rPr>
      </w:pPr>
      <w:bookmarkStart w:id="56" w:name="a)_Project_location_"/>
      <w:bookmarkEnd w:id="56"/>
      <w:r w:rsidRPr="00602B89">
        <w:rPr>
          <w:rFonts w:asciiTheme="minorHAnsi" w:hAnsiTheme="minorHAnsi" w:cs="Arial"/>
          <w:sz w:val="24"/>
          <w:szCs w:val="24"/>
        </w:rPr>
        <w:t>Project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location</w:t>
      </w:r>
    </w:p>
    <w:p w:rsidR="0037267C" w:rsidRPr="00602B89" w:rsidRDefault="0031369B" w:rsidP="008C2626">
      <w:pPr>
        <w:pStyle w:val="ListParagraph"/>
        <w:numPr>
          <w:ilvl w:val="1"/>
          <w:numId w:val="10"/>
        </w:numPr>
        <w:tabs>
          <w:tab w:val="left" w:pos="1581"/>
        </w:tabs>
        <w:rPr>
          <w:rFonts w:asciiTheme="minorHAnsi" w:hAnsiTheme="minorHAnsi" w:cs="Arial"/>
          <w:sz w:val="24"/>
          <w:szCs w:val="24"/>
        </w:rPr>
      </w:pPr>
      <w:bookmarkStart w:id="57" w:name="b)_TFR_"/>
      <w:bookmarkEnd w:id="57"/>
      <w:r w:rsidRPr="00602B89">
        <w:rPr>
          <w:rFonts w:asciiTheme="minorHAnsi" w:hAnsiTheme="minorHAnsi" w:cs="Arial"/>
          <w:sz w:val="24"/>
          <w:szCs w:val="24"/>
        </w:rPr>
        <w:t>TFR</w:t>
      </w:r>
      <w:bookmarkStart w:id="58" w:name="c)_NOTAM_"/>
      <w:bookmarkEnd w:id="58"/>
    </w:p>
    <w:p w:rsidR="0031369B" w:rsidRPr="00602B89" w:rsidRDefault="0031369B" w:rsidP="008C2626">
      <w:pPr>
        <w:pStyle w:val="ListParagraph"/>
        <w:numPr>
          <w:ilvl w:val="1"/>
          <w:numId w:val="10"/>
        </w:numPr>
        <w:tabs>
          <w:tab w:val="left" w:pos="1581"/>
        </w:tabs>
        <w:rPr>
          <w:rFonts w:asciiTheme="minorHAnsi" w:hAnsiTheme="minorHAnsi" w:cs="Arial"/>
          <w:sz w:val="24"/>
          <w:szCs w:val="24"/>
        </w:rPr>
      </w:pPr>
      <w:r w:rsidRPr="00602B89">
        <w:rPr>
          <w:rFonts w:asciiTheme="minorHAnsi" w:hAnsiTheme="minorHAnsi" w:cs="Arial"/>
          <w:sz w:val="24"/>
          <w:szCs w:val="24"/>
        </w:rPr>
        <w:t>NOTAM</w:t>
      </w:r>
    </w:p>
    <w:p w:rsidR="0031369B" w:rsidRPr="00602B89" w:rsidRDefault="0031369B" w:rsidP="008C2626">
      <w:pPr>
        <w:pStyle w:val="ListParagraph"/>
        <w:numPr>
          <w:ilvl w:val="1"/>
          <w:numId w:val="10"/>
        </w:numPr>
        <w:tabs>
          <w:tab w:val="left" w:pos="1581"/>
        </w:tabs>
        <w:rPr>
          <w:rFonts w:asciiTheme="minorHAnsi" w:hAnsiTheme="minorHAnsi" w:cs="Arial"/>
          <w:sz w:val="24"/>
          <w:szCs w:val="24"/>
        </w:rPr>
      </w:pPr>
      <w:bookmarkStart w:id="59" w:name="d)_Incident_perimeter_"/>
      <w:bookmarkEnd w:id="59"/>
      <w:r w:rsidRPr="00602B89">
        <w:rPr>
          <w:rFonts w:asciiTheme="minorHAnsi" w:hAnsiTheme="minorHAnsi" w:cs="Arial"/>
          <w:sz w:val="24"/>
          <w:szCs w:val="24"/>
        </w:rPr>
        <w:t>Incident</w:t>
      </w:r>
      <w:r w:rsidRPr="00602B89">
        <w:rPr>
          <w:rFonts w:asciiTheme="minorHAnsi" w:hAnsiTheme="minorHAnsi" w:cs="Arial"/>
          <w:spacing w:val="-4"/>
          <w:sz w:val="24"/>
          <w:szCs w:val="24"/>
        </w:rPr>
        <w:t xml:space="preserve"> </w:t>
      </w:r>
      <w:r w:rsidRPr="00602B89">
        <w:rPr>
          <w:rFonts w:asciiTheme="minorHAnsi" w:hAnsiTheme="minorHAnsi" w:cs="Arial"/>
          <w:sz w:val="24"/>
          <w:szCs w:val="24"/>
        </w:rPr>
        <w:t>perimeter</w:t>
      </w:r>
    </w:p>
    <w:p w:rsidR="0031369B" w:rsidRPr="00602B89" w:rsidRDefault="0031369B" w:rsidP="008C2626">
      <w:pPr>
        <w:pStyle w:val="ListParagraph"/>
        <w:numPr>
          <w:ilvl w:val="1"/>
          <w:numId w:val="10"/>
        </w:numPr>
        <w:tabs>
          <w:tab w:val="left" w:pos="1581"/>
        </w:tabs>
        <w:rPr>
          <w:rFonts w:asciiTheme="minorHAnsi" w:hAnsiTheme="minorHAnsi" w:cs="Arial"/>
          <w:sz w:val="24"/>
          <w:szCs w:val="24"/>
        </w:rPr>
      </w:pPr>
      <w:bookmarkStart w:id="60" w:name="e)_Flight_hazard_map_"/>
      <w:bookmarkEnd w:id="60"/>
      <w:r w:rsidRPr="00602B89">
        <w:rPr>
          <w:rFonts w:asciiTheme="minorHAnsi" w:hAnsiTheme="minorHAnsi" w:cs="Arial"/>
          <w:sz w:val="24"/>
          <w:szCs w:val="24"/>
        </w:rPr>
        <w:t>Flight hazard</w:t>
      </w:r>
      <w:r w:rsidRPr="00602B89">
        <w:rPr>
          <w:rFonts w:asciiTheme="minorHAnsi" w:hAnsiTheme="minorHAnsi" w:cs="Arial"/>
          <w:spacing w:val="-7"/>
          <w:sz w:val="24"/>
          <w:szCs w:val="24"/>
        </w:rPr>
        <w:t xml:space="preserve"> </w:t>
      </w:r>
      <w:r w:rsidRPr="00602B89">
        <w:rPr>
          <w:rFonts w:asciiTheme="minorHAnsi" w:hAnsiTheme="minorHAnsi" w:cs="Arial"/>
          <w:sz w:val="24"/>
          <w:szCs w:val="24"/>
        </w:rPr>
        <w:t>map</w:t>
      </w:r>
    </w:p>
    <w:p w:rsidR="0031369B" w:rsidRPr="00602B89" w:rsidRDefault="0031369B" w:rsidP="008C2626">
      <w:pPr>
        <w:pStyle w:val="ListParagraph"/>
        <w:numPr>
          <w:ilvl w:val="0"/>
          <w:numId w:val="10"/>
        </w:numPr>
        <w:tabs>
          <w:tab w:val="left" w:pos="1437"/>
        </w:tabs>
        <w:rPr>
          <w:rFonts w:asciiTheme="minorHAnsi" w:hAnsiTheme="minorHAnsi" w:cs="Arial"/>
          <w:sz w:val="24"/>
          <w:szCs w:val="24"/>
        </w:rPr>
      </w:pPr>
      <w:bookmarkStart w:id="61" w:name="5)_FAA_correspondence_"/>
      <w:bookmarkEnd w:id="61"/>
      <w:r w:rsidRPr="00602B89">
        <w:rPr>
          <w:rFonts w:asciiTheme="minorHAnsi" w:hAnsiTheme="minorHAnsi" w:cs="Arial"/>
          <w:sz w:val="24"/>
          <w:szCs w:val="24"/>
        </w:rPr>
        <w:t>FAA</w:t>
      </w:r>
      <w:r w:rsidRPr="00602B89">
        <w:rPr>
          <w:rFonts w:asciiTheme="minorHAnsi" w:hAnsiTheme="minorHAnsi" w:cs="Arial"/>
          <w:spacing w:val="-4"/>
          <w:sz w:val="24"/>
          <w:szCs w:val="24"/>
        </w:rPr>
        <w:t xml:space="preserve"> </w:t>
      </w:r>
      <w:r w:rsidRPr="00602B89">
        <w:rPr>
          <w:rFonts w:asciiTheme="minorHAnsi" w:hAnsiTheme="minorHAnsi" w:cs="Arial"/>
          <w:sz w:val="24"/>
          <w:szCs w:val="24"/>
        </w:rPr>
        <w:t>correspondence</w:t>
      </w:r>
      <w:bookmarkStart w:id="62" w:name="6)_Financial_codes_"/>
      <w:bookmarkEnd w:id="62"/>
    </w:p>
    <w:p w:rsidR="0031369B" w:rsidRPr="00602B89" w:rsidRDefault="0031369B" w:rsidP="008C2626">
      <w:pPr>
        <w:pStyle w:val="ListParagraph"/>
        <w:numPr>
          <w:ilvl w:val="0"/>
          <w:numId w:val="10"/>
        </w:numPr>
        <w:tabs>
          <w:tab w:val="left" w:pos="1437"/>
        </w:tabs>
        <w:rPr>
          <w:rFonts w:asciiTheme="minorHAnsi" w:hAnsiTheme="minorHAnsi" w:cs="Arial"/>
          <w:sz w:val="24"/>
          <w:szCs w:val="24"/>
        </w:rPr>
      </w:pPr>
      <w:bookmarkStart w:id="63" w:name="7)_Cooperator_agreements_"/>
      <w:bookmarkEnd w:id="63"/>
      <w:r w:rsidRPr="00602B89">
        <w:rPr>
          <w:rFonts w:asciiTheme="minorHAnsi" w:hAnsiTheme="minorHAnsi" w:cs="Arial"/>
          <w:sz w:val="24"/>
          <w:szCs w:val="24"/>
        </w:rPr>
        <w:t>Cooperat</w:t>
      </w:r>
      <w:r w:rsidR="008C2626" w:rsidRPr="00602B89">
        <w:rPr>
          <w:rFonts w:asciiTheme="minorHAnsi" w:hAnsiTheme="minorHAnsi" w:cs="Arial"/>
          <w:sz w:val="24"/>
          <w:szCs w:val="24"/>
        </w:rPr>
        <w:t>ive</w:t>
      </w:r>
      <w:r w:rsidRPr="00602B89">
        <w:rPr>
          <w:rFonts w:asciiTheme="minorHAnsi" w:hAnsiTheme="minorHAnsi" w:cs="Arial"/>
          <w:spacing w:val="-1"/>
          <w:sz w:val="24"/>
          <w:szCs w:val="24"/>
        </w:rPr>
        <w:t xml:space="preserve"> </w:t>
      </w:r>
      <w:r w:rsidRPr="00602B89">
        <w:rPr>
          <w:rFonts w:asciiTheme="minorHAnsi" w:hAnsiTheme="minorHAnsi" w:cs="Arial"/>
          <w:sz w:val="24"/>
          <w:szCs w:val="24"/>
        </w:rPr>
        <w:t>agreements</w:t>
      </w:r>
      <w:r w:rsidR="008C2626" w:rsidRPr="00602B89">
        <w:rPr>
          <w:rFonts w:asciiTheme="minorHAnsi" w:hAnsiTheme="minorHAnsi" w:cs="Arial"/>
          <w:sz w:val="24"/>
          <w:szCs w:val="24"/>
        </w:rPr>
        <w:t xml:space="preserve"> (MOU’s, LOA’s, </w:t>
      </w:r>
      <w:proofErr w:type="spellStart"/>
      <w:r w:rsidR="008C2626" w:rsidRPr="00602B89">
        <w:rPr>
          <w:rFonts w:asciiTheme="minorHAnsi" w:hAnsiTheme="minorHAnsi" w:cs="Arial"/>
          <w:sz w:val="24"/>
          <w:szCs w:val="24"/>
        </w:rPr>
        <w:t>etc</w:t>
      </w:r>
      <w:proofErr w:type="spellEnd"/>
      <w:r w:rsidR="008C2626" w:rsidRPr="00602B89">
        <w:rPr>
          <w:rFonts w:asciiTheme="minorHAnsi" w:hAnsiTheme="minorHAnsi" w:cs="Arial"/>
          <w:sz w:val="24"/>
          <w:szCs w:val="24"/>
        </w:rPr>
        <w:t>)</w:t>
      </w:r>
    </w:p>
    <w:p w:rsidR="0031369B" w:rsidRPr="00602B89" w:rsidRDefault="0031369B" w:rsidP="008C2626">
      <w:pPr>
        <w:pStyle w:val="ListParagraph"/>
        <w:numPr>
          <w:ilvl w:val="0"/>
          <w:numId w:val="10"/>
        </w:numPr>
        <w:tabs>
          <w:tab w:val="left" w:pos="1437"/>
        </w:tabs>
        <w:rPr>
          <w:rFonts w:asciiTheme="minorHAnsi" w:hAnsiTheme="minorHAnsi" w:cs="Arial"/>
          <w:sz w:val="24"/>
          <w:szCs w:val="24"/>
        </w:rPr>
      </w:pPr>
      <w:bookmarkStart w:id="64" w:name="8)_Land_use_permits/authorizations_"/>
      <w:bookmarkEnd w:id="64"/>
      <w:r w:rsidRPr="00602B89">
        <w:rPr>
          <w:rFonts w:asciiTheme="minorHAnsi" w:hAnsiTheme="minorHAnsi" w:cs="Arial"/>
          <w:sz w:val="24"/>
          <w:szCs w:val="24"/>
        </w:rPr>
        <w:t>Land use</w:t>
      </w:r>
      <w:r w:rsidRPr="00602B89">
        <w:rPr>
          <w:rFonts w:asciiTheme="minorHAnsi" w:hAnsiTheme="minorHAnsi" w:cs="Arial"/>
          <w:spacing w:val="-2"/>
          <w:sz w:val="24"/>
          <w:szCs w:val="24"/>
        </w:rPr>
        <w:t xml:space="preserve"> </w:t>
      </w:r>
      <w:r w:rsidRPr="00602B89">
        <w:rPr>
          <w:rFonts w:asciiTheme="minorHAnsi" w:hAnsiTheme="minorHAnsi" w:cs="Arial"/>
          <w:sz w:val="24"/>
          <w:szCs w:val="24"/>
        </w:rPr>
        <w:t>permits/authorizations</w:t>
      </w:r>
    </w:p>
    <w:p w:rsidR="0031369B" w:rsidRPr="00602B89" w:rsidRDefault="0031369B" w:rsidP="008C2626">
      <w:pPr>
        <w:pStyle w:val="ListParagraph"/>
        <w:numPr>
          <w:ilvl w:val="0"/>
          <w:numId w:val="10"/>
        </w:numPr>
        <w:tabs>
          <w:tab w:val="left" w:pos="1437"/>
        </w:tabs>
        <w:rPr>
          <w:rFonts w:asciiTheme="minorHAnsi" w:hAnsiTheme="minorHAnsi" w:cs="Arial"/>
          <w:sz w:val="24"/>
          <w:szCs w:val="24"/>
        </w:rPr>
      </w:pPr>
      <w:bookmarkStart w:id="65" w:name="9)_Planning_documents_(Project_Aviation_"/>
      <w:bookmarkEnd w:id="65"/>
      <w:r w:rsidRPr="00602B89">
        <w:rPr>
          <w:rFonts w:asciiTheme="minorHAnsi" w:hAnsiTheme="minorHAnsi" w:cs="Arial"/>
          <w:sz w:val="24"/>
          <w:szCs w:val="24"/>
        </w:rPr>
        <w:t>Planning documents (Project Aviation Safety Plan (PASP), Operations plans,</w:t>
      </w:r>
      <w:r w:rsidRPr="00602B89">
        <w:rPr>
          <w:rFonts w:asciiTheme="minorHAnsi" w:hAnsiTheme="minorHAnsi" w:cs="Arial"/>
          <w:spacing w:val="-8"/>
          <w:sz w:val="24"/>
          <w:szCs w:val="24"/>
        </w:rPr>
        <w:t xml:space="preserve"> </w:t>
      </w:r>
      <w:r w:rsidRPr="00602B89">
        <w:rPr>
          <w:rFonts w:asciiTheme="minorHAnsi" w:hAnsiTheme="minorHAnsi" w:cs="Arial"/>
          <w:sz w:val="24"/>
          <w:szCs w:val="24"/>
        </w:rPr>
        <w:t>etc.)</w:t>
      </w:r>
    </w:p>
    <w:p w:rsidR="008C2626" w:rsidRPr="00602B89" w:rsidRDefault="008C2626" w:rsidP="008C2626">
      <w:pPr>
        <w:pStyle w:val="ListParagraph"/>
        <w:numPr>
          <w:ilvl w:val="0"/>
          <w:numId w:val="10"/>
        </w:numPr>
        <w:tabs>
          <w:tab w:val="left" w:pos="1437"/>
        </w:tabs>
        <w:rPr>
          <w:rFonts w:asciiTheme="minorHAnsi" w:hAnsiTheme="minorHAnsi" w:cs="Arial"/>
          <w:sz w:val="24"/>
          <w:szCs w:val="24"/>
        </w:rPr>
      </w:pPr>
      <w:r w:rsidRPr="00602B89">
        <w:rPr>
          <w:rFonts w:asciiTheme="minorHAnsi" w:hAnsiTheme="minorHAnsi" w:cs="Arial"/>
          <w:sz w:val="24"/>
          <w:szCs w:val="24"/>
        </w:rPr>
        <w:t>CAPF XXX (Sortie Paperwork, ORM, W&amp;B – as needed)</w:t>
      </w:r>
    </w:p>
    <w:p w:rsidR="0037267C" w:rsidRPr="00602B89" w:rsidRDefault="0037267C" w:rsidP="0037267C">
      <w:pPr>
        <w:tabs>
          <w:tab w:val="left" w:pos="1292"/>
          <w:tab w:val="left" w:pos="1293"/>
        </w:tabs>
        <w:ind w:left="804"/>
        <w:rPr>
          <w:rFonts w:cs="Arial"/>
        </w:rPr>
      </w:pPr>
      <w:bookmarkStart w:id="66" w:name="iv._Personnel_"/>
      <w:bookmarkEnd w:id="66"/>
    </w:p>
    <w:p w:rsidR="006447CD" w:rsidRPr="00602B89" w:rsidRDefault="006447CD" w:rsidP="006447CD">
      <w:pPr>
        <w:tabs>
          <w:tab w:val="left" w:pos="1292"/>
          <w:tab w:val="left" w:pos="1293"/>
        </w:tabs>
        <w:ind w:left="428"/>
        <w:rPr>
          <w:rFonts w:cs="Arial"/>
        </w:rPr>
      </w:pPr>
    </w:p>
    <w:p w:rsidR="006447CD" w:rsidRPr="00602B89" w:rsidRDefault="006447CD" w:rsidP="006447CD">
      <w:pPr>
        <w:tabs>
          <w:tab w:val="left" w:pos="1292"/>
          <w:tab w:val="left" w:pos="1293"/>
        </w:tabs>
        <w:ind w:left="428"/>
        <w:rPr>
          <w:rFonts w:cs="Arial"/>
        </w:rPr>
      </w:pPr>
    </w:p>
    <w:p w:rsidR="0031369B" w:rsidRPr="00602B89" w:rsidRDefault="00BF2467" w:rsidP="00BF2467">
      <w:pPr>
        <w:pStyle w:val="ListParagraph"/>
        <w:numPr>
          <w:ilvl w:val="0"/>
          <w:numId w:val="11"/>
        </w:numPr>
        <w:tabs>
          <w:tab w:val="left" w:pos="1292"/>
          <w:tab w:val="left" w:pos="1293"/>
        </w:tabs>
        <w:rPr>
          <w:rFonts w:asciiTheme="minorHAnsi" w:hAnsiTheme="minorHAnsi" w:cs="Arial"/>
          <w:b/>
          <w:sz w:val="24"/>
          <w:szCs w:val="24"/>
        </w:rPr>
      </w:pPr>
      <w:r w:rsidRPr="00602B89">
        <w:rPr>
          <w:rFonts w:asciiTheme="minorHAnsi" w:hAnsiTheme="minorHAnsi" w:cs="Arial"/>
          <w:sz w:val="24"/>
          <w:szCs w:val="24"/>
        </w:rPr>
        <w:t xml:space="preserve"> </w:t>
      </w:r>
      <w:r w:rsidR="0031369B" w:rsidRPr="00602B89">
        <w:rPr>
          <w:rFonts w:asciiTheme="minorHAnsi" w:hAnsiTheme="minorHAnsi" w:cs="Arial"/>
          <w:b/>
          <w:sz w:val="24"/>
          <w:szCs w:val="24"/>
        </w:rPr>
        <w:t>Personnel</w:t>
      </w:r>
      <w:r w:rsidR="008C2626" w:rsidRPr="00602B89">
        <w:rPr>
          <w:rFonts w:asciiTheme="minorHAnsi" w:hAnsiTheme="minorHAnsi" w:cs="Arial"/>
          <w:b/>
          <w:sz w:val="24"/>
          <w:szCs w:val="24"/>
        </w:rPr>
        <w:t>:</w:t>
      </w:r>
    </w:p>
    <w:p w:rsidR="00032D3E" w:rsidRPr="00602B89" w:rsidRDefault="00032D3E" w:rsidP="0037267C">
      <w:pPr>
        <w:tabs>
          <w:tab w:val="left" w:pos="1437"/>
        </w:tabs>
        <w:ind w:left="1076"/>
        <w:rPr>
          <w:rFonts w:cs="Arial"/>
        </w:rPr>
      </w:pPr>
      <w:bookmarkStart w:id="67" w:name="1)_Identify_the_UAS_Crew__"/>
      <w:bookmarkEnd w:id="67"/>
    </w:p>
    <w:p w:rsidR="0031369B" w:rsidRPr="00602B89" w:rsidRDefault="0031369B" w:rsidP="008C2626">
      <w:pPr>
        <w:pStyle w:val="ListParagraph"/>
        <w:numPr>
          <w:ilvl w:val="1"/>
          <w:numId w:val="11"/>
        </w:numPr>
        <w:tabs>
          <w:tab w:val="left" w:pos="1437"/>
        </w:tabs>
        <w:rPr>
          <w:rFonts w:asciiTheme="minorHAnsi" w:hAnsiTheme="minorHAnsi" w:cs="Arial"/>
          <w:sz w:val="24"/>
          <w:szCs w:val="24"/>
        </w:rPr>
      </w:pPr>
      <w:r w:rsidRPr="00602B89">
        <w:rPr>
          <w:rFonts w:asciiTheme="minorHAnsi" w:hAnsiTheme="minorHAnsi" w:cs="Arial"/>
          <w:sz w:val="24"/>
          <w:szCs w:val="24"/>
        </w:rPr>
        <w:t>Identify the UAS</w:t>
      </w:r>
      <w:r w:rsidRPr="00602B89">
        <w:rPr>
          <w:rFonts w:asciiTheme="minorHAnsi" w:hAnsiTheme="minorHAnsi" w:cs="Arial"/>
          <w:spacing w:val="-6"/>
          <w:sz w:val="24"/>
          <w:szCs w:val="24"/>
        </w:rPr>
        <w:t xml:space="preserve"> </w:t>
      </w:r>
      <w:r w:rsidRPr="00602B89">
        <w:rPr>
          <w:rFonts w:asciiTheme="minorHAnsi" w:hAnsiTheme="minorHAnsi" w:cs="Arial"/>
          <w:sz w:val="24"/>
          <w:szCs w:val="24"/>
        </w:rPr>
        <w:t>Crew</w:t>
      </w:r>
      <w:r w:rsidR="008C2626" w:rsidRPr="00602B89">
        <w:rPr>
          <w:rFonts w:asciiTheme="minorHAnsi" w:hAnsiTheme="minorHAnsi" w:cs="Arial"/>
          <w:sz w:val="24"/>
          <w:szCs w:val="24"/>
        </w:rPr>
        <w:t>:</w:t>
      </w:r>
    </w:p>
    <w:p w:rsidR="006447CD" w:rsidRPr="00602B89" w:rsidRDefault="006447CD" w:rsidP="006447CD">
      <w:pPr>
        <w:tabs>
          <w:tab w:val="left" w:pos="1437"/>
        </w:tabs>
        <w:ind w:left="1148"/>
        <w:rPr>
          <w:rFonts w:cs="Arial"/>
        </w:rPr>
      </w:pPr>
    </w:p>
    <w:p w:rsidR="0031369B" w:rsidRPr="00602B89" w:rsidRDefault="0031369B" w:rsidP="006447CD">
      <w:pPr>
        <w:pStyle w:val="ListParagraph"/>
        <w:numPr>
          <w:ilvl w:val="2"/>
          <w:numId w:val="11"/>
        </w:numPr>
        <w:tabs>
          <w:tab w:val="left" w:pos="1581"/>
        </w:tabs>
        <w:rPr>
          <w:rFonts w:asciiTheme="minorHAnsi" w:hAnsiTheme="minorHAnsi" w:cs="Arial"/>
          <w:sz w:val="24"/>
          <w:szCs w:val="24"/>
        </w:rPr>
      </w:pPr>
      <w:bookmarkStart w:id="68" w:name="a)_UAS_Crew_Leader_"/>
      <w:bookmarkEnd w:id="68"/>
      <w:r w:rsidRPr="00602B89">
        <w:rPr>
          <w:rFonts w:asciiTheme="minorHAnsi" w:hAnsiTheme="minorHAnsi" w:cs="Arial"/>
          <w:sz w:val="24"/>
          <w:szCs w:val="24"/>
        </w:rPr>
        <w:t xml:space="preserve">UAS </w:t>
      </w:r>
      <w:r w:rsidR="008C2626" w:rsidRPr="00602B89">
        <w:rPr>
          <w:rFonts w:asciiTheme="minorHAnsi" w:hAnsiTheme="minorHAnsi" w:cs="Arial"/>
          <w:sz w:val="24"/>
          <w:szCs w:val="24"/>
        </w:rPr>
        <w:t>Mission Pilot / Team</w:t>
      </w:r>
      <w:r w:rsidRPr="00602B89">
        <w:rPr>
          <w:rFonts w:asciiTheme="minorHAnsi" w:hAnsiTheme="minorHAnsi" w:cs="Arial"/>
          <w:sz w:val="24"/>
          <w:szCs w:val="24"/>
        </w:rPr>
        <w:t xml:space="preserve"> Leader</w:t>
      </w:r>
    </w:p>
    <w:p w:rsidR="0031369B" w:rsidRPr="00602B89" w:rsidRDefault="008C2626" w:rsidP="006447CD">
      <w:pPr>
        <w:pStyle w:val="ListParagraph"/>
        <w:numPr>
          <w:ilvl w:val="2"/>
          <w:numId w:val="11"/>
        </w:numPr>
        <w:tabs>
          <w:tab w:val="left" w:pos="1581"/>
        </w:tabs>
        <w:rPr>
          <w:rFonts w:asciiTheme="minorHAnsi" w:hAnsiTheme="minorHAnsi" w:cs="Arial"/>
          <w:sz w:val="24"/>
          <w:szCs w:val="24"/>
        </w:rPr>
      </w:pPr>
      <w:bookmarkStart w:id="69" w:name="b)_Remote_Pilot(s)_"/>
      <w:bookmarkEnd w:id="69"/>
      <w:r w:rsidRPr="00602B89">
        <w:rPr>
          <w:rFonts w:asciiTheme="minorHAnsi" w:hAnsiTheme="minorHAnsi" w:cs="Arial"/>
          <w:sz w:val="24"/>
          <w:szCs w:val="24"/>
        </w:rPr>
        <w:t>UAS Mission Observer</w:t>
      </w:r>
    </w:p>
    <w:p w:rsidR="006447CD" w:rsidRPr="00602B89" w:rsidRDefault="006447CD" w:rsidP="006447CD">
      <w:pPr>
        <w:pStyle w:val="ListParagraph"/>
        <w:numPr>
          <w:ilvl w:val="2"/>
          <w:numId w:val="11"/>
        </w:numPr>
        <w:tabs>
          <w:tab w:val="left" w:pos="1581"/>
        </w:tabs>
        <w:rPr>
          <w:rFonts w:asciiTheme="minorHAnsi" w:hAnsiTheme="minorHAnsi" w:cs="Arial"/>
          <w:sz w:val="24"/>
          <w:szCs w:val="24"/>
        </w:rPr>
      </w:pPr>
      <w:r w:rsidRPr="00602B89">
        <w:rPr>
          <w:rFonts w:asciiTheme="minorHAnsi" w:hAnsiTheme="minorHAnsi" w:cs="Arial"/>
          <w:sz w:val="24"/>
          <w:szCs w:val="24"/>
        </w:rPr>
        <w:t>Mission Staff Assistant(s)</w:t>
      </w:r>
      <w:bookmarkStart w:id="70" w:name="c)_Data_Specialist(s)_"/>
      <w:bookmarkEnd w:id="70"/>
    </w:p>
    <w:p w:rsidR="006447CD" w:rsidRPr="00602B89" w:rsidRDefault="006447CD" w:rsidP="006447CD">
      <w:pPr>
        <w:pStyle w:val="ListParagraph"/>
        <w:numPr>
          <w:ilvl w:val="2"/>
          <w:numId w:val="11"/>
        </w:numPr>
        <w:tabs>
          <w:tab w:val="left" w:pos="1581"/>
        </w:tabs>
        <w:rPr>
          <w:rFonts w:asciiTheme="minorHAnsi" w:hAnsiTheme="minorHAnsi" w:cs="Arial"/>
          <w:sz w:val="24"/>
          <w:szCs w:val="24"/>
        </w:rPr>
      </w:pPr>
      <w:r w:rsidRPr="00602B89">
        <w:rPr>
          <w:rFonts w:asciiTheme="minorHAnsi" w:hAnsiTheme="minorHAnsi" w:cs="Arial"/>
          <w:sz w:val="24"/>
          <w:szCs w:val="24"/>
        </w:rPr>
        <w:t>Observer(s)</w:t>
      </w:r>
    </w:p>
    <w:p w:rsidR="006447CD" w:rsidRPr="00602B89" w:rsidRDefault="006447CD" w:rsidP="006447CD">
      <w:pPr>
        <w:pStyle w:val="ListParagraph"/>
        <w:numPr>
          <w:ilvl w:val="2"/>
          <w:numId w:val="11"/>
        </w:numPr>
        <w:tabs>
          <w:tab w:val="left" w:pos="1581"/>
        </w:tabs>
        <w:rPr>
          <w:rFonts w:asciiTheme="minorHAnsi" w:hAnsiTheme="minorHAnsi" w:cs="Arial"/>
          <w:sz w:val="24"/>
          <w:szCs w:val="24"/>
        </w:rPr>
      </w:pPr>
      <w:bookmarkStart w:id="71" w:name="e)_Public_Information_Officer_(PIO)_"/>
      <w:bookmarkEnd w:id="71"/>
      <w:r w:rsidRPr="00602B89">
        <w:rPr>
          <w:rFonts w:asciiTheme="minorHAnsi" w:hAnsiTheme="minorHAnsi" w:cs="Arial"/>
          <w:sz w:val="24"/>
          <w:szCs w:val="24"/>
        </w:rPr>
        <w:t>Public Information Officer (PIO) – as needed</w:t>
      </w:r>
    </w:p>
    <w:p w:rsidR="006447CD" w:rsidRPr="00602B89" w:rsidRDefault="006447CD" w:rsidP="006447CD">
      <w:pPr>
        <w:tabs>
          <w:tab w:val="left" w:pos="1437"/>
        </w:tabs>
        <w:ind w:left="428"/>
        <w:rPr>
          <w:rFonts w:cs="Arial"/>
        </w:rPr>
      </w:pPr>
      <w:bookmarkStart w:id="72" w:name="2)_Identify_a_POC_at_the_requesting_unit"/>
      <w:bookmarkEnd w:id="72"/>
    </w:p>
    <w:p w:rsidR="006447CD" w:rsidRPr="00602B89" w:rsidRDefault="006447CD" w:rsidP="006447CD">
      <w:pPr>
        <w:tabs>
          <w:tab w:val="left" w:pos="1437"/>
        </w:tabs>
        <w:ind w:left="428"/>
        <w:rPr>
          <w:rFonts w:cs="Arial"/>
        </w:rPr>
      </w:pPr>
      <w:r w:rsidRPr="00602B89">
        <w:rPr>
          <w:rFonts w:cs="Arial"/>
        </w:rPr>
        <w:t>Identify a POC at the requesting entity to coordinate the project with the team</w:t>
      </w:r>
      <w:r w:rsidRPr="00602B89">
        <w:rPr>
          <w:rFonts w:cs="Arial"/>
          <w:spacing w:val="-14"/>
        </w:rPr>
        <w:t xml:space="preserve"> </w:t>
      </w:r>
      <w:r w:rsidRPr="00602B89">
        <w:rPr>
          <w:rFonts w:cs="Arial"/>
        </w:rPr>
        <w:t>leader.</w:t>
      </w:r>
      <w:bookmarkStart w:id="73" w:name="3)_Determine_data_processing_schedule_an"/>
      <w:bookmarkEnd w:id="73"/>
    </w:p>
    <w:p w:rsidR="006447CD" w:rsidRPr="00602B89" w:rsidRDefault="006447CD" w:rsidP="006447CD">
      <w:pPr>
        <w:tabs>
          <w:tab w:val="left" w:pos="1437"/>
        </w:tabs>
        <w:ind w:left="428"/>
        <w:rPr>
          <w:rFonts w:cs="Arial"/>
        </w:rPr>
      </w:pPr>
      <w:r w:rsidRPr="00602B89">
        <w:rPr>
          <w:rFonts w:cs="Arial"/>
        </w:rPr>
        <w:t>Determine data processing schedule and final product delivery</w:t>
      </w:r>
      <w:r w:rsidRPr="00602B89">
        <w:rPr>
          <w:rFonts w:cs="Arial"/>
          <w:spacing w:val="-10"/>
        </w:rPr>
        <w:t xml:space="preserve"> </w:t>
      </w:r>
      <w:r w:rsidRPr="00602B89">
        <w:rPr>
          <w:rFonts w:cs="Arial"/>
        </w:rPr>
        <w:t>deadlines.</w:t>
      </w:r>
    </w:p>
    <w:p w:rsidR="006447CD" w:rsidRPr="00602B89" w:rsidRDefault="006447CD" w:rsidP="006447CD">
      <w:pPr>
        <w:tabs>
          <w:tab w:val="left" w:pos="1292"/>
          <w:tab w:val="left" w:pos="1293"/>
        </w:tabs>
        <w:ind w:left="428"/>
        <w:rPr>
          <w:rFonts w:cs="Arial"/>
        </w:rPr>
      </w:pPr>
      <w:bookmarkStart w:id="74" w:name="v._Equipment_"/>
      <w:bookmarkEnd w:id="74"/>
    </w:p>
    <w:p w:rsidR="006447CD" w:rsidRPr="00602B89" w:rsidRDefault="006447CD" w:rsidP="006447CD">
      <w:pPr>
        <w:pStyle w:val="ListParagraph"/>
        <w:numPr>
          <w:ilvl w:val="0"/>
          <w:numId w:val="11"/>
        </w:numPr>
        <w:tabs>
          <w:tab w:val="left" w:pos="1292"/>
          <w:tab w:val="left" w:pos="1293"/>
        </w:tabs>
        <w:rPr>
          <w:rFonts w:asciiTheme="minorHAnsi" w:hAnsiTheme="minorHAnsi" w:cs="Arial"/>
          <w:b/>
          <w:sz w:val="24"/>
          <w:szCs w:val="24"/>
        </w:rPr>
      </w:pPr>
      <w:r w:rsidRPr="00602B89">
        <w:rPr>
          <w:rFonts w:asciiTheme="minorHAnsi" w:hAnsiTheme="minorHAnsi" w:cs="Arial"/>
          <w:b/>
          <w:sz w:val="24"/>
          <w:szCs w:val="24"/>
        </w:rPr>
        <w:t>Equipment</w:t>
      </w:r>
    </w:p>
    <w:p w:rsidR="006447CD" w:rsidRPr="00602B89" w:rsidRDefault="006447CD" w:rsidP="006447CD">
      <w:pPr>
        <w:tabs>
          <w:tab w:val="left" w:pos="1292"/>
          <w:tab w:val="left" w:pos="1293"/>
        </w:tabs>
        <w:ind w:left="428"/>
        <w:rPr>
          <w:rFonts w:cs="Arial"/>
        </w:rPr>
      </w:pPr>
    </w:p>
    <w:p w:rsidR="006447CD" w:rsidRPr="00602B89" w:rsidRDefault="006447CD" w:rsidP="006447CD">
      <w:pPr>
        <w:pStyle w:val="ListParagraph"/>
        <w:numPr>
          <w:ilvl w:val="1"/>
          <w:numId w:val="11"/>
        </w:numPr>
        <w:tabs>
          <w:tab w:val="left" w:pos="1437"/>
        </w:tabs>
        <w:rPr>
          <w:rFonts w:asciiTheme="minorHAnsi" w:hAnsiTheme="minorHAnsi" w:cs="Arial"/>
          <w:sz w:val="24"/>
          <w:szCs w:val="24"/>
        </w:rPr>
      </w:pPr>
      <w:bookmarkStart w:id="75" w:name="1)_Determine_aircraft_to_be_used__"/>
      <w:bookmarkEnd w:id="75"/>
      <w:r w:rsidRPr="00602B89">
        <w:rPr>
          <w:rFonts w:asciiTheme="minorHAnsi" w:hAnsiTheme="minorHAnsi" w:cs="Arial"/>
          <w:sz w:val="24"/>
          <w:szCs w:val="24"/>
        </w:rPr>
        <w:t>Determine aircraft to be</w:t>
      </w:r>
      <w:r w:rsidRPr="00602B89">
        <w:rPr>
          <w:rFonts w:asciiTheme="minorHAnsi" w:hAnsiTheme="minorHAnsi" w:cs="Arial"/>
          <w:spacing w:val="-1"/>
          <w:sz w:val="24"/>
          <w:szCs w:val="24"/>
        </w:rPr>
        <w:t xml:space="preserve"> </w:t>
      </w:r>
      <w:r w:rsidRPr="00602B89">
        <w:rPr>
          <w:rFonts w:asciiTheme="minorHAnsi" w:hAnsiTheme="minorHAnsi" w:cs="Arial"/>
          <w:sz w:val="24"/>
          <w:szCs w:val="24"/>
        </w:rPr>
        <w:t>used</w:t>
      </w:r>
    </w:p>
    <w:p w:rsidR="006447CD" w:rsidRPr="00602B89" w:rsidRDefault="006447CD" w:rsidP="006447CD">
      <w:pPr>
        <w:pStyle w:val="ListParagraph"/>
        <w:numPr>
          <w:ilvl w:val="1"/>
          <w:numId w:val="11"/>
        </w:numPr>
        <w:tabs>
          <w:tab w:val="left" w:pos="1437"/>
        </w:tabs>
        <w:rPr>
          <w:rFonts w:asciiTheme="minorHAnsi" w:hAnsiTheme="minorHAnsi" w:cs="Arial"/>
          <w:sz w:val="24"/>
          <w:szCs w:val="24"/>
        </w:rPr>
      </w:pPr>
      <w:bookmarkStart w:id="76" w:name="2)_Determine_sensor_payloads_to_be_used_"/>
      <w:bookmarkEnd w:id="76"/>
      <w:r w:rsidRPr="00602B89">
        <w:rPr>
          <w:rFonts w:asciiTheme="minorHAnsi" w:hAnsiTheme="minorHAnsi" w:cs="Arial"/>
          <w:sz w:val="24"/>
          <w:szCs w:val="24"/>
        </w:rPr>
        <w:t>Determine sensor payloads to be</w:t>
      </w:r>
      <w:r w:rsidRPr="00602B89">
        <w:rPr>
          <w:rFonts w:asciiTheme="minorHAnsi" w:hAnsiTheme="minorHAnsi" w:cs="Arial"/>
          <w:spacing w:val="-3"/>
          <w:sz w:val="24"/>
          <w:szCs w:val="24"/>
        </w:rPr>
        <w:t xml:space="preserve"> </w:t>
      </w:r>
      <w:r w:rsidRPr="00602B89">
        <w:rPr>
          <w:rFonts w:asciiTheme="minorHAnsi" w:hAnsiTheme="minorHAnsi" w:cs="Arial"/>
          <w:sz w:val="24"/>
          <w:szCs w:val="24"/>
        </w:rPr>
        <w:t>used</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77" w:name="a)_Cameras_"/>
      <w:bookmarkEnd w:id="77"/>
      <w:r w:rsidRPr="00602B89">
        <w:rPr>
          <w:rFonts w:asciiTheme="minorHAnsi" w:hAnsiTheme="minorHAnsi" w:cs="Arial"/>
          <w:sz w:val="24"/>
          <w:szCs w:val="24"/>
        </w:rPr>
        <w:t>Cameras</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78" w:name="b)_Mounts_"/>
      <w:bookmarkEnd w:id="78"/>
      <w:r w:rsidRPr="00602B89">
        <w:rPr>
          <w:rFonts w:asciiTheme="minorHAnsi" w:hAnsiTheme="minorHAnsi" w:cs="Arial"/>
          <w:sz w:val="24"/>
          <w:szCs w:val="24"/>
        </w:rPr>
        <w:t>Mounts</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79" w:name="c)_Data_storage_"/>
      <w:bookmarkEnd w:id="79"/>
      <w:r w:rsidRPr="00602B89">
        <w:rPr>
          <w:rFonts w:asciiTheme="minorHAnsi" w:hAnsiTheme="minorHAnsi" w:cs="Arial"/>
          <w:sz w:val="24"/>
          <w:szCs w:val="24"/>
        </w:rPr>
        <w:t>Data</w:t>
      </w:r>
      <w:r w:rsidRPr="00602B89">
        <w:rPr>
          <w:rFonts w:asciiTheme="minorHAnsi" w:hAnsiTheme="minorHAnsi" w:cs="Arial"/>
          <w:spacing w:val="-1"/>
          <w:sz w:val="24"/>
          <w:szCs w:val="24"/>
        </w:rPr>
        <w:t xml:space="preserve"> </w:t>
      </w:r>
      <w:r w:rsidRPr="00602B89">
        <w:rPr>
          <w:rFonts w:asciiTheme="minorHAnsi" w:hAnsiTheme="minorHAnsi" w:cs="Arial"/>
          <w:sz w:val="24"/>
          <w:szCs w:val="24"/>
        </w:rPr>
        <w:t>storage</w:t>
      </w:r>
    </w:p>
    <w:p w:rsidR="006447CD" w:rsidRPr="00602B89" w:rsidRDefault="00CD7717" w:rsidP="006447CD">
      <w:pPr>
        <w:pStyle w:val="ListParagraph"/>
        <w:numPr>
          <w:ilvl w:val="1"/>
          <w:numId w:val="11"/>
        </w:numPr>
        <w:tabs>
          <w:tab w:val="left" w:pos="1437"/>
        </w:tabs>
        <w:rPr>
          <w:rFonts w:asciiTheme="minorHAnsi" w:hAnsiTheme="minorHAnsi" w:cs="Arial"/>
          <w:sz w:val="24"/>
          <w:szCs w:val="24"/>
        </w:rPr>
      </w:pPr>
      <w:bookmarkStart w:id="80" w:name="3)_Determine_computer_hardware_and_softw"/>
      <w:bookmarkEnd w:id="80"/>
      <w:r w:rsidRPr="00602B89">
        <w:rPr>
          <w:rFonts w:asciiTheme="minorHAnsi" w:hAnsiTheme="minorHAnsi" w:cs="Arial"/>
          <w:sz w:val="24"/>
          <w:szCs w:val="24"/>
        </w:rPr>
        <w:t xml:space="preserve"> </w:t>
      </w:r>
      <w:r w:rsidR="006447CD" w:rsidRPr="00602B89">
        <w:rPr>
          <w:rFonts w:asciiTheme="minorHAnsi" w:hAnsiTheme="minorHAnsi" w:cs="Arial"/>
          <w:sz w:val="24"/>
          <w:szCs w:val="24"/>
        </w:rPr>
        <w:t>Determine computer hardware and software</w:t>
      </w:r>
      <w:r w:rsidR="006447CD" w:rsidRPr="00602B89">
        <w:rPr>
          <w:rFonts w:asciiTheme="minorHAnsi" w:hAnsiTheme="minorHAnsi" w:cs="Arial"/>
          <w:spacing w:val="-4"/>
          <w:sz w:val="24"/>
          <w:szCs w:val="24"/>
        </w:rPr>
        <w:t xml:space="preserve"> </w:t>
      </w:r>
      <w:r w:rsidR="006447CD" w:rsidRPr="00602B89">
        <w:rPr>
          <w:rFonts w:asciiTheme="minorHAnsi" w:hAnsiTheme="minorHAnsi" w:cs="Arial"/>
          <w:sz w:val="24"/>
          <w:szCs w:val="24"/>
        </w:rPr>
        <w:t>requirements</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81" w:name="a)_GIS_"/>
      <w:bookmarkEnd w:id="81"/>
      <w:r w:rsidRPr="00602B89">
        <w:rPr>
          <w:rFonts w:asciiTheme="minorHAnsi" w:hAnsiTheme="minorHAnsi" w:cs="Arial"/>
          <w:sz w:val="24"/>
          <w:szCs w:val="24"/>
        </w:rPr>
        <w:t>GIS</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82" w:name="b)_GCS_"/>
      <w:bookmarkEnd w:id="82"/>
      <w:r w:rsidRPr="00602B89">
        <w:rPr>
          <w:rFonts w:asciiTheme="minorHAnsi" w:hAnsiTheme="minorHAnsi" w:cs="Arial"/>
          <w:sz w:val="24"/>
          <w:szCs w:val="24"/>
        </w:rPr>
        <w:t>GCS</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83" w:name="c)_Data_development_"/>
      <w:bookmarkEnd w:id="83"/>
      <w:r w:rsidRPr="00602B89">
        <w:rPr>
          <w:rFonts w:asciiTheme="minorHAnsi" w:hAnsiTheme="minorHAnsi" w:cs="Arial"/>
          <w:sz w:val="24"/>
          <w:szCs w:val="24"/>
        </w:rPr>
        <w:t>Data</w:t>
      </w:r>
      <w:r w:rsidRPr="00602B89">
        <w:rPr>
          <w:rFonts w:asciiTheme="minorHAnsi" w:hAnsiTheme="minorHAnsi" w:cs="Arial"/>
          <w:spacing w:val="-1"/>
          <w:sz w:val="24"/>
          <w:szCs w:val="24"/>
        </w:rPr>
        <w:t xml:space="preserve"> </w:t>
      </w:r>
      <w:r w:rsidRPr="00602B89">
        <w:rPr>
          <w:rFonts w:asciiTheme="minorHAnsi" w:hAnsiTheme="minorHAnsi" w:cs="Arial"/>
          <w:sz w:val="24"/>
          <w:szCs w:val="24"/>
        </w:rPr>
        <w:t>development</w:t>
      </w:r>
      <w:r w:rsidR="00CD7717" w:rsidRPr="00602B89">
        <w:rPr>
          <w:rFonts w:asciiTheme="minorHAnsi" w:hAnsiTheme="minorHAnsi" w:cs="Arial"/>
          <w:sz w:val="24"/>
          <w:szCs w:val="24"/>
        </w:rPr>
        <w:t xml:space="preserve"> / Processing</w:t>
      </w:r>
    </w:p>
    <w:p w:rsidR="006447CD" w:rsidRPr="00602B89" w:rsidRDefault="006447CD" w:rsidP="006447CD">
      <w:pPr>
        <w:tabs>
          <w:tab w:val="left" w:pos="1581"/>
        </w:tabs>
        <w:ind w:left="428"/>
        <w:rPr>
          <w:rFonts w:cs="Arial"/>
        </w:rPr>
      </w:pPr>
    </w:p>
    <w:p w:rsidR="006447CD" w:rsidRPr="00602B89" w:rsidRDefault="006447CD" w:rsidP="006447CD">
      <w:pPr>
        <w:pStyle w:val="ListParagraph"/>
        <w:numPr>
          <w:ilvl w:val="0"/>
          <w:numId w:val="11"/>
        </w:numPr>
        <w:tabs>
          <w:tab w:val="left" w:pos="1292"/>
          <w:tab w:val="left" w:pos="1293"/>
        </w:tabs>
        <w:rPr>
          <w:rFonts w:asciiTheme="minorHAnsi" w:hAnsiTheme="minorHAnsi" w:cs="Arial"/>
          <w:b/>
          <w:sz w:val="24"/>
          <w:szCs w:val="24"/>
        </w:rPr>
      </w:pPr>
      <w:bookmarkStart w:id="84" w:name="vi._Operations/Safety_Plans_"/>
      <w:bookmarkEnd w:id="84"/>
      <w:r w:rsidRPr="00602B89">
        <w:rPr>
          <w:rFonts w:asciiTheme="minorHAnsi" w:hAnsiTheme="minorHAnsi" w:cs="Arial"/>
          <w:b/>
          <w:sz w:val="24"/>
          <w:szCs w:val="24"/>
        </w:rPr>
        <w:t>Operations/Safety</w:t>
      </w:r>
      <w:r w:rsidRPr="00602B89">
        <w:rPr>
          <w:rFonts w:asciiTheme="minorHAnsi" w:hAnsiTheme="minorHAnsi" w:cs="Arial"/>
          <w:b/>
          <w:spacing w:val="-6"/>
          <w:sz w:val="24"/>
          <w:szCs w:val="24"/>
        </w:rPr>
        <w:t xml:space="preserve"> </w:t>
      </w:r>
      <w:r w:rsidRPr="00602B89">
        <w:rPr>
          <w:rFonts w:asciiTheme="minorHAnsi" w:hAnsiTheme="minorHAnsi" w:cs="Arial"/>
          <w:b/>
          <w:sz w:val="24"/>
          <w:szCs w:val="24"/>
        </w:rPr>
        <w:t>Plans</w:t>
      </w:r>
    </w:p>
    <w:p w:rsidR="006447CD" w:rsidRPr="00602B89" w:rsidRDefault="006447CD" w:rsidP="006447CD">
      <w:pPr>
        <w:tabs>
          <w:tab w:val="left" w:pos="1292"/>
          <w:tab w:val="left" w:pos="1293"/>
        </w:tabs>
        <w:ind w:left="428"/>
        <w:rPr>
          <w:rFonts w:cs="Arial"/>
        </w:rPr>
      </w:pPr>
    </w:p>
    <w:p w:rsidR="006447CD" w:rsidRPr="00602B89" w:rsidRDefault="006447CD" w:rsidP="006447CD">
      <w:pPr>
        <w:pStyle w:val="ListParagraph"/>
        <w:numPr>
          <w:ilvl w:val="1"/>
          <w:numId w:val="11"/>
        </w:numPr>
        <w:tabs>
          <w:tab w:val="left" w:pos="1437"/>
        </w:tabs>
        <w:rPr>
          <w:rFonts w:asciiTheme="minorHAnsi" w:hAnsiTheme="minorHAnsi" w:cs="Arial"/>
          <w:sz w:val="24"/>
          <w:szCs w:val="24"/>
        </w:rPr>
      </w:pPr>
      <w:bookmarkStart w:id="85" w:name="1)_Project_Aviation_Safety_Plan_"/>
      <w:bookmarkEnd w:id="85"/>
      <w:r w:rsidRPr="00602B89">
        <w:rPr>
          <w:rFonts w:asciiTheme="minorHAnsi" w:hAnsiTheme="minorHAnsi" w:cs="Arial"/>
          <w:sz w:val="24"/>
          <w:szCs w:val="24"/>
        </w:rPr>
        <w:t>Project Aviation Safety</w:t>
      </w:r>
      <w:r w:rsidRPr="00602B89">
        <w:rPr>
          <w:rFonts w:asciiTheme="minorHAnsi" w:hAnsiTheme="minorHAnsi" w:cs="Arial"/>
          <w:spacing w:val="-5"/>
          <w:sz w:val="24"/>
          <w:szCs w:val="24"/>
        </w:rPr>
        <w:t xml:space="preserve"> </w:t>
      </w:r>
      <w:r w:rsidRPr="00602B89">
        <w:rPr>
          <w:rFonts w:asciiTheme="minorHAnsi" w:hAnsiTheme="minorHAnsi" w:cs="Arial"/>
          <w:sz w:val="24"/>
          <w:szCs w:val="24"/>
        </w:rPr>
        <w:t>Plan</w:t>
      </w:r>
      <w:r w:rsidR="00BF2467" w:rsidRPr="00602B89">
        <w:rPr>
          <w:rFonts w:asciiTheme="minorHAnsi" w:hAnsiTheme="minorHAnsi" w:cs="Arial"/>
          <w:sz w:val="24"/>
          <w:szCs w:val="24"/>
        </w:rPr>
        <w:t xml:space="preserve"> (ICSF 208, ICSF</w:t>
      </w:r>
      <w:r w:rsidR="00CD7717" w:rsidRPr="00602B89">
        <w:rPr>
          <w:rFonts w:asciiTheme="minorHAnsi" w:hAnsiTheme="minorHAnsi" w:cs="Arial"/>
          <w:sz w:val="24"/>
          <w:szCs w:val="24"/>
        </w:rPr>
        <w:t xml:space="preserve"> 223</w:t>
      </w:r>
      <w:r w:rsidR="00BF2467" w:rsidRPr="00602B89">
        <w:rPr>
          <w:rFonts w:asciiTheme="minorHAnsi" w:hAnsiTheme="minorHAnsi" w:cs="Arial"/>
          <w:sz w:val="24"/>
          <w:szCs w:val="24"/>
        </w:rPr>
        <w:t>, UAS ORM</w:t>
      </w:r>
      <w:r w:rsidR="00CD7717" w:rsidRPr="00602B89">
        <w:rPr>
          <w:rFonts w:asciiTheme="minorHAnsi" w:hAnsiTheme="minorHAnsi" w:cs="Arial"/>
          <w:sz w:val="24"/>
          <w:szCs w:val="24"/>
        </w:rPr>
        <w:t>)</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86" w:name="a)_New_or_challenging_terrain_"/>
      <w:bookmarkEnd w:id="86"/>
      <w:r w:rsidRPr="00602B89">
        <w:rPr>
          <w:rFonts w:asciiTheme="minorHAnsi" w:hAnsiTheme="minorHAnsi" w:cs="Arial"/>
          <w:sz w:val="24"/>
          <w:szCs w:val="24"/>
        </w:rPr>
        <w:t>New or challenging</w:t>
      </w:r>
      <w:r w:rsidRPr="00602B89">
        <w:rPr>
          <w:rFonts w:asciiTheme="minorHAnsi" w:hAnsiTheme="minorHAnsi" w:cs="Arial"/>
          <w:spacing w:val="-4"/>
          <w:sz w:val="24"/>
          <w:szCs w:val="24"/>
        </w:rPr>
        <w:t xml:space="preserve"> </w:t>
      </w:r>
      <w:r w:rsidRPr="00602B89">
        <w:rPr>
          <w:rFonts w:asciiTheme="minorHAnsi" w:hAnsiTheme="minorHAnsi" w:cs="Arial"/>
          <w:sz w:val="24"/>
          <w:szCs w:val="24"/>
        </w:rPr>
        <w:t>terrain</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87" w:name="b)_High_public_exposure_"/>
      <w:bookmarkEnd w:id="87"/>
      <w:r w:rsidRPr="00602B89">
        <w:rPr>
          <w:rFonts w:asciiTheme="minorHAnsi" w:hAnsiTheme="minorHAnsi" w:cs="Arial"/>
          <w:sz w:val="24"/>
          <w:szCs w:val="24"/>
        </w:rPr>
        <w:t>High public</w:t>
      </w:r>
      <w:r w:rsidRPr="00602B89">
        <w:rPr>
          <w:rFonts w:asciiTheme="minorHAnsi" w:hAnsiTheme="minorHAnsi" w:cs="Arial"/>
          <w:spacing w:val="-2"/>
          <w:sz w:val="24"/>
          <w:szCs w:val="24"/>
        </w:rPr>
        <w:t xml:space="preserve"> </w:t>
      </w:r>
      <w:r w:rsidRPr="00602B89">
        <w:rPr>
          <w:rFonts w:asciiTheme="minorHAnsi" w:hAnsiTheme="minorHAnsi" w:cs="Arial"/>
          <w:sz w:val="24"/>
          <w:szCs w:val="24"/>
        </w:rPr>
        <w:t>exposure</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88" w:name="c)_Prescribed_fire_with_multiple_aircraf"/>
      <w:bookmarkEnd w:id="88"/>
      <w:r w:rsidRPr="00602B89">
        <w:rPr>
          <w:rFonts w:asciiTheme="minorHAnsi" w:hAnsiTheme="minorHAnsi" w:cs="Arial"/>
          <w:sz w:val="24"/>
          <w:szCs w:val="24"/>
        </w:rPr>
        <w:t>Prescribed fire with multiple</w:t>
      </w:r>
      <w:r w:rsidRPr="00602B89">
        <w:rPr>
          <w:rFonts w:asciiTheme="minorHAnsi" w:hAnsiTheme="minorHAnsi" w:cs="Arial"/>
          <w:spacing w:val="-3"/>
          <w:sz w:val="24"/>
          <w:szCs w:val="24"/>
        </w:rPr>
        <w:t xml:space="preserve"> </w:t>
      </w:r>
      <w:r w:rsidRPr="00602B89">
        <w:rPr>
          <w:rFonts w:asciiTheme="minorHAnsi" w:hAnsiTheme="minorHAnsi" w:cs="Arial"/>
          <w:sz w:val="24"/>
          <w:szCs w:val="24"/>
        </w:rPr>
        <w:t>aircraft</w:t>
      </w:r>
      <w:bookmarkStart w:id="89" w:name="d)_High_programmatic_or_operational_risk"/>
      <w:bookmarkEnd w:id="89"/>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r w:rsidRPr="00602B89">
        <w:rPr>
          <w:rFonts w:asciiTheme="minorHAnsi" w:hAnsiTheme="minorHAnsi" w:cs="Arial"/>
          <w:sz w:val="24"/>
          <w:szCs w:val="24"/>
        </w:rPr>
        <w:t>High programmatic or operational</w:t>
      </w:r>
      <w:r w:rsidRPr="00602B89">
        <w:rPr>
          <w:rFonts w:asciiTheme="minorHAnsi" w:hAnsiTheme="minorHAnsi" w:cs="Arial"/>
          <w:spacing w:val="-2"/>
          <w:sz w:val="24"/>
          <w:szCs w:val="24"/>
        </w:rPr>
        <w:t xml:space="preserve"> </w:t>
      </w:r>
      <w:r w:rsidRPr="00602B89">
        <w:rPr>
          <w:rFonts w:asciiTheme="minorHAnsi" w:hAnsiTheme="minorHAnsi" w:cs="Arial"/>
          <w:sz w:val="24"/>
          <w:szCs w:val="24"/>
        </w:rPr>
        <w:t>risk</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90" w:name="e)_Non-recurring_mission_"/>
      <w:bookmarkEnd w:id="90"/>
      <w:r w:rsidRPr="00602B89">
        <w:rPr>
          <w:rFonts w:asciiTheme="minorHAnsi" w:hAnsiTheme="minorHAnsi" w:cs="Arial"/>
          <w:sz w:val="24"/>
          <w:szCs w:val="24"/>
        </w:rPr>
        <w:t>Non-recurring</w:t>
      </w:r>
      <w:r w:rsidRPr="00602B89">
        <w:rPr>
          <w:rFonts w:asciiTheme="minorHAnsi" w:hAnsiTheme="minorHAnsi" w:cs="Arial"/>
          <w:spacing w:val="-4"/>
          <w:sz w:val="24"/>
          <w:szCs w:val="24"/>
        </w:rPr>
        <w:t xml:space="preserve"> </w:t>
      </w:r>
      <w:r w:rsidRPr="00602B89">
        <w:rPr>
          <w:rFonts w:asciiTheme="minorHAnsi" w:hAnsiTheme="minorHAnsi" w:cs="Arial"/>
          <w:sz w:val="24"/>
          <w:szCs w:val="24"/>
        </w:rPr>
        <w:t>mission</w:t>
      </w:r>
      <w:bookmarkStart w:id="91" w:name="2)_Recurring_Mission__"/>
      <w:bookmarkEnd w:id="91"/>
    </w:p>
    <w:p w:rsidR="006447CD" w:rsidRPr="00602B89" w:rsidRDefault="006447CD" w:rsidP="006447CD">
      <w:pPr>
        <w:pStyle w:val="ListParagraph"/>
        <w:numPr>
          <w:ilvl w:val="1"/>
          <w:numId w:val="11"/>
        </w:numPr>
        <w:tabs>
          <w:tab w:val="left" w:pos="1437"/>
        </w:tabs>
        <w:rPr>
          <w:rFonts w:asciiTheme="minorHAnsi" w:hAnsiTheme="minorHAnsi" w:cs="Arial"/>
          <w:sz w:val="24"/>
          <w:szCs w:val="24"/>
        </w:rPr>
      </w:pPr>
      <w:r w:rsidRPr="00602B89">
        <w:rPr>
          <w:rFonts w:asciiTheme="minorHAnsi" w:hAnsiTheme="minorHAnsi" w:cs="Arial"/>
          <w:sz w:val="24"/>
          <w:szCs w:val="24"/>
        </w:rPr>
        <w:t xml:space="preserve"> Recurring</w:t>
      </w:r>
      <w:r w:rsidRPr="00602B89">
        <w:rPr>
          <w:rFonts w:asciiTheme="minorHAnsi" w:hAnsiTheme="minorHAnsi" w:cs="Arial"/>
          <w:spacing w:val="-4"/>
          <w:sz w:val="24"/>
          <w:szCs w:val="24"/>
        </w:rPr>
        <w:t xml:space="preserve"> </w:t>
      </w:r>
      <w:r w:rsidRPr="00602B89">
        <w:rPr>
          <w:rFonts w:asciiTheme="minorHAnsi" w:hAnsiTheme="minorHAnsi" w:cs="Arial"/>
          <w:sz w:val="24"/>
          <w:szCs w:val="24"/>
        </w:rPr>
        <w:t>Mission</w:t>
      </w:r>
    </w:p>
    <w:p w:rsidR="006447CD" w:rsidRPr="00602B89" w:rsidRDefault="00BF2467" w:rsidP="006447CD">
      <w:pPr>
        <w:pStyle w:val="ListParagraph"/>
        <w:numPr>
          <w:ilvl w:val="1"/>
          <w:numId w:val="11"/>
        </w:numPr>
        <w:tabs>
          <w:tab w:val="left" w:pos="1581"/>
        </w:tabs>
        <w:rPr>
          <w:rFonts w:asciiTheme="minorHAnsi" w:hAnsiTheme="minorHAnsi" w:cs="Arial"/>
          <w:sz w:val="24"/>
          <w:szCs w:val="24"/>
        </w:rPr>
      </w:pPr>
      <w:bookmarkStart w:id="92" w:name="a)_UAS_Mission_Notification_(agency_spec"/>
      <w:bookmarkEnd w:id="92"/>
      <w:r w:rsidRPr="00602B89">
        <w:rPr>
          <w:rFonts w:asciiTheme="minorHAnsi" w:hAnsiTheme="minorHAnsi" w:cs="Arial"/>
          <w:sz w:val="24"/>
          <w:szCs w:val="24"/>
        </w:rPr>
        <w:t>UAS Mission Notification (entity</w:t>
      </w:r>
      <w:r w:rsidR="006447CD" w:rsidRPr="00602B89">
        <w:rPr>
          <w:rFonts w:asciiTheme="minorHAnsi" w:hAnsiTheme="minorHAnsi" w:cs="Arial"/>
          <w:sz w:val="24"/>
          <w:szCs w:val="24"/>
        </w:rPr>
        <w:t xml:space="preserve"> specific</w:t>
      </w:r>
      <w:r w:rsidR="006447CD" w:rsidRPr="00602B89">
        <w:rPr>
          <w:rFonts w:asciiTheme="minorHAnsi" w:hAnsiTheme="minorHAnsi" w:cs="Arial"/>
          <w:spacing w:val="-7"/>
          <w:sz w:val="24"/>
          <w:szCs w:val="24"/>
        </w:rPr>
        <w:t xml:space="preserve"> </w:t>
      </w:r>
      <w:r w:rsidR="006447CD" w:rsidRPr="00602B89">
        <w:rPr>
          <w:rFonts w:asciiTheme="minorHAnsi" w:hAnsiTheme="minorHAnsi" w:cs="Arial"/>
          <w:sz w:val="24"/>
          <w:szCs w:val="24"/>
        </w:rPr>
        <w:t>policy)</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93" w:name="b)_Training_and_proficiency_"/>
      <w:bookmarkEnd w:id="93"/>
      <w:r w:rsidRPr="00602B89">
        <w:rPr>
          <w:rFonts w:asciiTheme="minorHAnsi" w:hAnsiTheme="minorHAnsi" w:cs="Arial"/>
          <w:sz w:val="24"/>
          <w:szCs w:val="24"/>
        </w:rPr>
        <w:lastRenderedPageBreak/>
        <w:t>Training and</w:t>
      </w:r>
      <w:r w:rsidRPr="00602B89">
        <w:rPr>
          <w:rFonts w:asciiTheme="minorHAnsi" w:hAnsiTheme="minorHAnsi" w:cs="Arial"/>
          <w:spacing w:val="-2"/>
          <w:sz w:val="24"/>
          <w:szCs w:val="24"/>
        </w:rPr>
        <w:t xml:space="preserve"> </w:t>
      </w:r>
      <w:r w:rsidRPr="00602B89">
        <w:rPr>
          <w:rFonts w:asciiTheme="minorHAnsi" w:hAnsiTheme="minorHAnsi" w:cs="Arial"/>
          <w:sz w:val="24"/>
          <w:szCs w:val="24"/>
        </w:rPr>
        <w:t>proficiency</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94" w:name="c)_Low_complexity_mapping/photography_"/>
      <w:bookmarkEnd w:id="94"/>
      <w:r w:rsidRPr="00602B89">
        <w:rPr>
          <w:rFonts w:asciiTheme="minorHAnsi" w:hAnsiTheme="minorHAnsi" w:cs="Arial"/>
          <w:sz w:val="24"/>
          <w:szCs w:val="24"/>
        </w:rPr>
        <w:t>Low complexity</w:t>
      </w:r>
      <w:r w:rsidRPr="00602B89">
        <w:rPr>
          <w:rFonts w:asciiTheme="minorHAnsi" w:hAnsiTheme="minorHAnsi" w:cs="Arial"/>
          <w:spacing w:val="-7"/>
          <w:sz w:val="24"/>
          <w:szCs w:val="24"/>
        </w:rPr>
        <w:t xml:space="preserve"> </w:t>
      </w:r>
      <w:r w:rsidRPr="00602B89">
        <w:rPr>
          <w:rFonts w:asciiTheme="minorHAnsi" w:hAnsiTheme="minorHAnsi" w:cs="Arial"/>
          <w:sz w:val="24"/>
          <w:szCs w:val="24"/>
        </w:rPr>
        <w:t>mapping/photography</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95" w:name="d)_Recurring_flights_in_the_same_area_"/>
      <w:bookmarkEnd w:id="95"/>
      <w:r w:rsidRPr="00602B89">
        <w:rPr>
          <w:rFonts w:asciiTheme="minorHAnsi" w:hAnsiTheme="minorHAnsi" w:cs="Arial"/>
          <w:sz w:val="24"/>
          <w:szCs w:val="24"/>
        </w:rPr>
        <w:t>Recurring flights in the same</w:t>
      </w:r>
      <w:r w:rsidRPr="00602B89">
        <w:rPr>
          <w:rFonts w:asciiTheme="minorHAnsi" w:hAnsiTheme="minorHAnsi" w:cs="Arial"/>
          <w:spacing w:val="-4"/>
          <w:sz w:val="24"/>
          <w:szCs w:val="24"/>
        </w:rPr>
        <w:t xml:space="preserve"> </w:t>
      </w:r>
      <w:r w:rsidRPr="00602B89">
        <w:rPr>
          <w:rFonts w:asciiTheme="minorHAnsi" w:hAnsiTheme="minorHAnsi" w:cs="Arial"/>
          <w:sz w:val="24"/>
          <w:szCs w:val="24"/>
        </w:rPr>
        <w:t>area</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96" w:name="e)_UAS_mission_on_an_incident_"/>
      <w:bookmarkEnd w:id="96"/>
      <w:r w:rsidRPr="00602B89">
        <w:rPr>
          <w:rFonts w:asciiTheme="minorHAnsi" w:hAnsiTheme="minorHAnsi" w:cs="Arial"/>
          <w:sz w:val="24"/>
          <w:szCs w:val="24"/>
        </w:rPr>
        <w:t>UAS mission on an</w:t>
      </w:r>
      <w:r w:rsidRPr="00602B89">
        <w:rPr>
          <w:rFonts w:asciiTheme="minorHAnsi" w:hAnsiTheme="minorHAnsi" w:cs="Arial"/>
          <w:spacing w:val="-1"/>
          <w:sz w:val="24"/>
          <w:szCs w:val="24"/>
        </w:rPr>
        <w:t xml:space="preserve"> </w:t>
      </w:r>
      <w:r w:rsidRPr="00602B89">
        <w:rPr>
          <w:rFonts w:asciiTheme="minorHAnsi" w:hAnsiTheme="minorHAnsi" w:cs="Arial"/>
          <w:sz w:val="24"/>
          <w:szCs w:val="24"/>
        </w:rPr>
        <w:t>incident</w:t>
      </w:r>
    </w:p>
    <w:p w:rsidR="006447CD" w:rsidRPr="00602B89" w:rsidRDefault="006447CD" w:rsidP="006447CD">
      <w:pPr>
        <w:tabs>
          <w:tab w:val="left" w:pos="1292"/>
          <w:tab w:val="left" w:pos="1293"/>
        </w:tabs>
        <w:ind w:left="428"/>
        <w:rPr>
          <w:rFonts w:cs="Arial"/>
        </w:rPr>
      </w:pPr>
      <w:bookmarkStart w:id="97" w:name="vii._Agency_Authorization_"/>
      <w:bookmarkEnd w:id="97"/>
    </w:p>
    <w:p w:rsidR="006447CD" w:rsidRPr="00602B89" w:rsidRDefault="006447CD" w:rsidP="006447CD">
      <w:pPr>
        <w:pStyle w:val="ListParagraph"/>
        <w:numPr>
          <w:ilvl w:val="0"/>
          <w:numId w:val="11"/>
        </w:numPr>
        <w:tabs>
          <w:tab w:val="left" w:pos="1292"/>
          <w:tab w:val="left" w:pos="1293"/>
        </w:tabs>
        <w:rPr>
          <w:rFonts w:asciiTheme="minorHAnsi" w:hAnsiTheme="minorHAnsi" w:cs="Arial"/>
          <w:b/>
          <w:sz w:val="24"/>
          <w:szCs w:val="24"/>
        </w:rPr>
      </w:pPr>
      <w:r w:rsidRPr="00602B89">
        <w:rPr>
          <w:rFonts w:asciiTheme="minorHAnsi" w:hAnsiTheme="minorHAnsi" w:cs="Arial"/>
          <w:b/>
          <w:sz w:val="24"/>
          <w:szCs w:val="24"/>
        </w:rPr>
        <w:t>Agency</w:t>
      </w:r>
      <w:r w:rsidRPr="00602B89">
        <w:rPr>
          <w:rFonts w:asciiTheme="minorHAnsi" w:hAnsiTheme="minorHAnsi" w:cs="Arial"/>
          <w:b/>
          <w:spacing w:val="-5"/>
          <w:sz w:val="24"/>
          <w:szCs w:val="24"/>
        </w:rPr>
        <w:t xml:space="preserve"> </w:t>
      </w:r>
      <w:r w:rsidRPr="00602B89">
        <w:rPr>
          <w:rFonts w:asciiTheme="minorHAnsi" w:hAnsiTheme="minorHAnsi" w:cs="Arial"/>
          <w:b/>
          <w:sz w:val="24"/>
          <w:szCs w:val="24"/>
        </w:rPr>
        <w:t>Authorization</w:t>
      </w:r>
    </w:p>
    <w:p w:rsidR="006447CD" w:rsidRPr="00602B89" w:rsidRDefault="006447CD" w:rsidP="006447CD">
      <w:pPr>
        <w:pStyle w:val="ListParagraph"/>
        <w:numPr>
          <w:ilvl w:val="1"/>
          <w:numId w:val="11"/>
        </w:numPr>
        <w:tabs>
          <w:tab w:val="left" w:pos="1437"/>
        </w:tabs>
        <w:spacing w:before="121"/>
        <w:rPr>
          <w:rFonts w:asciiTheme="minorHAnsi" w:hAnsiTheme="minorHAnsi" w:cs="Arial"/>
          <w:sz w:val="24"/>
          <w:szCs w:val="24"/>
        </w:rPr>
      </w:pPr>
      <w:bookmarkStart w:id="98" w:name="1)_Incident_mission_"/>
      <w:bookmarkEnd w:id="98"/>
      <w:r w:rsidRPr="00602B89">
        <w:rPr>
          <w:rFonts w:asciiTheme="minorHAnsi" w:hAnsiTheme="minorHAnsi" w:cs="Arial"/>
          <w:sz w:val="24"/>
          <w:szCs w:val="24"/>
        </w:rPr>
        <w:t xml:space="preserve"> Incident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mission number and symbol</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99" w:name="a)_Agency_Administrator_"/>
      <w:bookmarkEnd w:id="99"/>
      <w:r w:rsidRPr="00602B89">
        <w:rPr>
          <w:rFonts w:asciiTheme="minorHAnsi" w:hAnsiTheme="minorHAnsi" w:cs="Arial"/>
          <w:sz w:val="24"/>
          <w:szCs w:val="24"/>
        </w:rPr>
        <w:t>Requesting entity</w:t>
      </w:r>
      <w:r w:rsidRPr="00602B89">
        <w:rPr>
          <w:rFonts w:asciiTheme="minorHAnsi" w:hAnsiTheme="minorHAnsi" w:cs="Arial"/>
          <w:spacing w:val="-6"/>
          <w:sz w:val="24"/>
          <w:szCs w:val="24"/>
        </w:rPr>
        <w:t xml:space="preserve"> </w:t>
      </w:r>
      <w:r w:rsidRPr="00602B89">
        <w:rPr>
          <w:rFonts w:asciiTheme="minorHAnsi" w:hAnsiTheme="minorHAnsi" w:cs="Arial"/>
          <w:sz w:val="24"/>
          <w:szCs w:val="24"/>
        </w:rPr>
        <w:t>Administrator</w:t>
      </w:r>
    </w:p>
    <w:p w:rsidR="006447CD" w:rsidRPr="00602B89" w:rsidRDefault="006447CD" w:rsidP="006447CD">
      <w:pPr>
        <w:pStyle w:val="ListParagraph"/>
        <w:numPr>
          <w:ilvl w:val="1"/>
          <w:numId w:val="11"/>
        </w:numPr>
        <w:tabs>
          <w:tab w:val="left" w:pos="1581"/>
        </w:tabs>
        <w:rPr>
          <w:rFonts w:asciiTheme="minorHAnsi" w:hAnsiTheme="minorHAnsi" w:cs="Arial"/>
          <w:sz w:val="24"/>
          <w:szCs w:val="24"/>
        </w:rPr>
      </w:pPr>
      <w:bookmarkStart w:id="100" w:name="b)_Incident_Commander_"/>
      <w:bookmarkEnd w:id="100"/>
      <w:r w:rsidRPr="00602B89">
        <w:rPr>
          <w:rFonts w:asciiTheme="minorHAnsi" w:hAnsiTheme="minorHAnsi" w:cs="Arial"/>
          <w:sz w:val="24"/>
          <w:szCs w:val="24"/>
        </w:rPr>
        <w:t>Incident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Commander</w:t>
      </w:r>
    </w:p>
    <w:p w:rsidR="006447CD" w:rsidRPr="00602B89" w:rsidRDefault="006447CD" w:rsidP="006447CD">
      <w:pPr>
        <w:pStyle w:val="ListParagraph"/>
        <w:numPr>
          <w:ilvl w:val="1"/>
          <w:numId w:val="11"/>
        </w:numPr>
        <w:tabs>
          <w:tab w:val="left" w:pos="1352"/>
          <w:tab w:val="left" w:pos="1353"/>
        </w:tabs>
        <w:rPr>
          <w:rFonts w:asciiTheme="minorHAnsi" w:hAnsiTheme="minorHAnsi" w:cs="Arial"/>
          <w:sz w:val="24"/>
          <w:szCs w:val="24"/>
        </w:rPr>
      </w:pPr>
      <w:bookmarkStart w:id="101" w:name="viii.__Private_landowner_authorization/n"/>
      <w:bookmarkEnd w:id="101"/>
      <w:r w:rsidRPr="00602B89">
        <w:rPr>
          <w:rFonts w:asciiTheme="minorHAnsi" w:hAnsiTheme="minorHAnsi" w:cs="Arial"/>
          <w:sz w:val="24"/>
          <w:szCs w:val="24"/>
        </w:rPr>
        <w:t xml:space="preserve">  Private landowner authorization/notification</w:t>
      </w:r>
    </w:p>
    <w:p w:rsidR="006447CD" w:rsidRPr="00602B89" w:rsidRDefault="006447CD" w:rsidP="006447CD">
      <w:pPr>
        <w:pStyle w:val="ListParagraph"/>
        <w:numPr>
          <w:ilvl w:val="1"/>
          <w:numId w:val="11"/>
        </w:numPr>
        <w:tabs>
          <w:tab w:val="left" w:pos="1292"/>
          <w:tab w:val="left" w:pos="1293"/>
        </w:tabs>
        <w:rPr>
          <w:rFonts w:asciiTheme="minorHAnsi" w:hAnsiTheme="minorHAnsi" w:cs="Arial"/>
          <w:sz w:val="24"/>
          <w:szCs w:val="24"/>
        </w:rPr>
      </w:pPr>
      <w:bookmarkStart w:id="102" w:name="ix._Airspace_Authorization_–_Determine_t"/>
      <w:bookmarkEnd w:id="102"/>
      <w:r w:rsidRPr="00602B89">
        <w:rPr>
          <w:rFonts w:asciiTheme="minorHAnsi" w:hAnsiTheme="minorHAnsi" w:cs="Arial"/>
          <w:sz w:val="24"/>
          <w:szCs w:val="24"/>
        </w:rPr>
        <w:t>Airspace Authorization – Determine the appropriate level of</w:t>
      </w:r>
      <w:r w:rsidRPr="00602B89">
        <w:rPr>
          <w:rFonts w:asciiTheme="minorHAnsi" w:hAnsiTheme="minorHAnsi" w:cs="Arial"/>
          <w:spacing w:val="-1"/>
          <w:sz w:val="24"/>
          <w:szCs w:val="24"/>
        </w:rPr>
        <w:t xml:space="preserve"> </w:t>
      </w:r>
      <w:r w:rsidRPr="00602B89">
        <w:rPr>
          <w:rFonts w:asciiTheme="minorHAnsi" w:hAnsiTheme="minorHAnsi" w:cs="Arial"/>
          <w:sz w:val="24"/>
          <w:szCs w:val="24"/>
        </w:rPr>
        <w:t>authorization.</w:t>
      </w:r>
    </w:p>
    <w:p w:rsidR="006447CD" w:rsidRPr="00602B89" w:rsidRDefault="006447CD" w:rsidP="006447CD">
      <w:pPr>
        <w:pStyle w:val="ListParagraph"/>
        <w:numPr>
          <w:ilvl w:val="1"/>
          <w:numId w:val="11"/>
        </w:numPr>
        <w:tabs>
          <w:tab w:val="left" w:pos="1437"/>
        </w:tabs>
        <w:rPr>
          <w:rFonts w:asciiTheme="minorHAnsi" w:hAnsiTheme="minorHAnsi" w:cs="Arial"/>
          <w:sz w:val="24"/>
          <w:szCs w:val="24"/>
        </w:rPr>
      </w:pPr>
      <w:bookmarkStart w:id="103" w:name="1)_FAA_Part_107_"/>
      <w:bookmarkEnd w:id="103"/>
      <w:r w:rsidRPr="00602B89">
        <w:rPr>
          <w:rFonts w:asciiTheme="minorHAnsi" w:hAnsiTheme="minorHAnsi" w:cs="Arial"/>
          <w:sz w:val="24"/>
          <w:szCs w:val="24"/>
        </w:rPr>
        <w:t xml:space="preserve"> FAA Part</w:t>
      </w:r>
      <w:r w:rsidRPr="00602B89">
        <w:rPr>
          <w:rFonts w:asciiTheme="minorHAnsi" w:hAnsiTheme="minorHAnsi" w:cs="Arial"/>
          <w:spacing w:val="-2"/>
          <w:sz w:val="24"/>
          <w:szCs w:val="24"/>
        </w:rPr>
        <w:t xml:space="preserve"> </w:t>
      </w:r>
      <w:r w:rsidRPr="00602B89">
        <w:rPr>
          <w:rFonts w:asciiTheme="minorHAnsi" w:hAnsiTheme="minorHAnsi" w:cs="Arial"/>
          <w:sz w:val="24"/>
          <w:szCs w:val="24"/>
        </w:rPr>
        <w:t>107</w:t>
      </w:r>
    </w:p>
    <w:p w:rsidR="006447CD" w:rsidRPr="00602B89" w:rsidRDefault="006447CD" w:rsidP="006447CD">
      <w:pPr>
        <w:pStyle w:val="ListParagraph"/>
        <w:numPr>
          <w:ilvl w:val="1"/>
          <w:numId w:val="11"/>
        </w:numPr>
        <w:tabs>
          <w:tab w:val="left" w:pos="1437"/>
        </w:tabs>
        <w:spacing w:before="70"/>
        <w:rPr>
          <w:rFonts w:asciiTheme="minorHAnsi" w:hAnsiTheme="minorHAnsi" w:cs="Arial"/>
          <w:sz w:val="24"/>
          <w:szCs w:val="24"/>
        </w:rPr>
      </w:pPr>
      <w:r w:rsidRPr="00602B89">
        <w:rPr>
          <w:rFonts w:asciiTheme="minorHAnsi" w:hAnsiTheme="minorHAnsi" w:cs="Arial"/>
          <w:sz w:val="24"/>
          <w:szCs w:val="24"/>
        </w:rPr>
        <w:t xml:space="preserve"> FAA Part 107 with waiver (submit waiver request 90 days in</w:t>
      </w:r>
      <w:r w:rsidRPr="00602B89">
        <w:rPr>
          <w:rFonts w:asciiTheme="minorHAnsi" w:hAnsiTheme="minorHAnsi" w:cs="Arial"/>
          <w:spacing w:val="-3"/>
          <w:sz w:val="24"/>
          <w:szCs w:val="24"/>
        </w:rPr>
        <w:t xml:space="preserve"> </w:t>
      </w:r>
      <w:r w:rsidRPr="00602B89">
        <w:rPr>
          <w:rFonts w:asciiTheme="minorHAnsi" w:hAnsiTheme="minorHAnsi" w:cs="Arial"/>
          <w:sz w:val="24"/>
          <w:szCs w:val="24"/>
        </w:rPr>
        <w:t>advance)</w:t>
      </w:r>
    </w:p>
    <w:p w:rsidR="006447CD" w:rsidRPr="00602B89" w:rsidRDefault="006447CD" w:rsidP="006447CD">
      <w:pPr>
        <w:pStyle w:val="ListParagraph"/>
        <w:numPr>
          <w:ilvl w:val="1"/>
          <w:numId w:val="11"/>
        </w:numPr>
        <w:tabs>
          <w:tab w:val="left" w:pos="1437"/>
        </w:tabs>
        <w:rPr>
          <w:rFonts w:asciiTheme="minorHAnsi" w:hAnsiTheme="minorHAnsi" w:cs="Arial"/>
          <w:sz w:val="24"/>
          <w:szCs w:val="24"/>
        </w:rPr>
      </w:pPr>
      <w:bookmarkStart w:id="104" w:name="3)_DOI/USDA_Memorandum_of_Agreement_(MOA"/>
      <w:bookmarkEnd w:id="104"/>
      <w:r w:rsidRPr="00602B89">
        <w:rPr>
          <w:rFonts w:asciiTheme="minorHAnsi" w:hAnsiTheme="minorHAnsi" w:cs="Arial"/>
          <w:sz w:val="24"/>
          <w:szCs w:val="24"/>
        </w:rPr>
        <w:t xml:space="preserve"> </w:t>
      </w:r>
      <w:r w:rsidR="00CD7717" w:rsidRPr="00602B89">
        <w:rPr>
          <w:rFonts w:asciiTheme="minorHAnsi" w:hAnsiTheme="minorHAnsi" w:cs="Arial"/>
          <w:sz w:val="24"/>
          <w:szCs w:val="24"/>
        </w:rPr>
        <w:t>CAP/FAA</w:t>
      </w:r>
      <w:r w:rsidRPr="00602B89">
        <w:rPr>
          <w:rFonts w:asciiTheme="minorHAnsi" w:hAnsiTheme="minorHAnsi" w:cs="Arial"/>
          <w:sz w:val="24"/>
          <w:szCs w:val="24"/>
        </w:rPr>
        <w:t xml:space="preserve"> </w:t>
      </w:r>
      <w:r w:rsidR="00CD7717" w:rsidRPr="00602B89">
        <w:rPr>
          <w:rFonts w:asciiTheme="minorHAnsi" w:hAnsiTheme="minorHAnsi" w:cs="Arial"/>
          <w:sz w:val="24"/>
          <w:szCs w:val="24"/>
        </w:rPr>
        <w:t>Certificates of Authorization</w:t>
      </w:r>
      <w:r w:rsidRPr="00602B89">
        <w:rPr>
          <w:rFonts w:asciiTheme="minorHAnsi" w:hAnsiTheme="minorHAnsi" w:cs="Arial"/>
          <w:spacing w:val="-2"/>
          <w:sz w:val="24"/>
          <w:szCs w:val="24"/>
        </w:rPr>
        <w:t xml:space="preserve"> </w:t>
      </w:r>
      <w:r w:rsidR="00CD7717" w:rsidRPr="00602B89">
        <w:rPr>
          <w:rFonts w:asciiTheme="minorHAnsi" w:hAnsiTheme="minorHAnsi" w:cs="Arial"/>
          <w:sz w:val="24"/>
          <w:szCs w:val="24"/>
        </w:rPr>
        <w:t>(COA)</w:t>
      </w:r>
    </w:p>
    <w:p w:rsidR="006447CD" w:rsidRPr="00602B89" w:rsidRDefault="006447CD" w:rsidP="00CD7717">
      <w:pPr>
        <w:pStyle w:val="ListParagraph"/>
        <w:numPr>
          <w:ilvl w:val="2"/>
          <w:numId w:val="11"/>
        </w:numPr>
        <w:tabs>
          <w:tab w:val="left" w:pos="1581"/>
        </w:tabs>
        <w:rPr>
          <w:rFonts w:asciiTheme="minorHAnsi" w:hAnsiTheme="minorHAnsi" w:cs="Arial"/>
          <w:sz w:val="24"/>
          <w:szCs w:val="24"/>
        </w:rPr>
      </w:pPr>
      <w:bookmarkStart w:id="105" w:name="a)_BVLOS_in_TFR_"/>
      <w:bookmarkEnd w:id="105"/>
      <w:r w:rsidRPr="00602B89">
        <w:rPr>
          <w:rFonts w:asciiTheme="minorHAnsi" w:hAnsiTheme="minorHAnsi" w:cs="Arial"/>
          <w:sz w:val="24"/>
          <w:szCs w:val="24"/>
        </w:rPr>
        <w:t>BVLOS in</w:t>
      </w:r>
      <w:r w:rsidRPr="00602B89">
        <w:rPr>
          <w:rFonts w:asciiTheme="minorHAnsi" w:hAnsiTheme="minorHAnsi" w:cs="Arial"/>
          <w:spacing w:val="-1"/>
          <w:sz w:val="24"/>
          <w:szCs w:val="24"/>
        </w:rPr>
        <w:t xml:space="preserve"> </w:t>
      </w:r>
      <w:r w:rsidRPr="00602B89">
        <w:rPr>
          <w:rFonts w:asciiTheme="minorHAnsi" w:hAnsiTheme="minorHAnsi" w:cs="Arial"/>
          <w:sz w:val="24"/>
          <w:szCs w:val="24"/>
        </w:rPr>
        <w:t>TFR</w:t>
      </w:r>
      <w:bookmarkStart w:id="106" w:name="b)_SFC-1200’_agl_"/>
      <w:bookmarkEnd w:id="106"/>
    </w:p>
    <w:p w:rsidR="006447CD" w:rsidRPr="00602B89" w:rsidRDefault="006447CD" w:rsidP="00CD7717">
      <w:pPr>
        <w:pStyle w:val="ListParagraph"/>
        <w:numPr>
          <w:ilvl w:val="2"/>
          <w:numId w:val="11"/>
        </w:numPr>
        <w:tabs>
          <w:tab w:val="left" w:pos="1581"/>
        </w:tabs>
        <w:rPr>
          <w:rFonts w:asciiTheme="minorHAnsi" w:hAnsiTheme="minorHAnsi" w:cs="Arial"/>
          <w:sz w:val="24"/>
          <w:szCs w:val="24"/>
        </w:rPr>
      </w:pPr>
      <w:r w:rsidRPr="00602B89">
        <w:rPr>
          <w:rFonts w:asciiTheme="minorHAnsi" w:hAnsiTheme="minorHAnsi" w:cs="Arial"/>
          <w:sz w:val="24"/>
          <w:szCs w:val="24"/>
        </w:rPr>
        <w:t>SFC-1200’</w:t>
      </w:r>
      <w:r w:rsidRPr="00602B89">
        <w:rPr>
          <w:rFonts w:asciiTheme="minorHAnsi" w:hAnsiTheme="minorHAnsi" w:cs="Arial"/>
          <w:spacing w:val="-2"/>
          <w:sz w:val="24"/>
          <w:szCs w:val="24"/>
        </w:rPr>
        <w:t xml:space="preserve"> </w:t>
      </w:r>
      <w:proofErr w:type="spellStart"/>
      <w:r w:rsidRPr="00602B89">
        <w:rPr>
          <w:rFonts w:asciiTheme="minorHAnsi" w:hAnsiTheme="minorHAnsi" w:cs="Arial"/>
          <w:sz w:val="24"/>
          <w:szCs w:val="24"/>
        </w:rPr>
        <w:t>agl</w:t>
      </w:r>
      <w:proofErr w:type="spellEnd"/>
    </w:p>
    <w:p w:rsidR="006447CD" w:rsidRPr="00602B89" w:rsidRDefault="006447CD" w:rsidP="00CD7717">
      <w:pPr>
        <w:pStyle w:val="ListParagraph"/>
        <w:numPr>
          <w:ilvl w:val="2"/>
          <w:numId w:val="11"/>
        </w:numPr>
        <w:tabs>
          <w:tab w:val="left" w:pos="1581"/>
        </w:tabs>
        <w:rPr>
          <w:rFonts w:asciiTheme="minorHAnsi" w:hAnsiTheme="minorHAnsi" w:cs="Arial"/>
          <w:sz w:val="24"/>
          <w:szCs w:val="24"/>
        </w:rPr>
      </w:pPr>
      <w:bookmarkStart w:id="107" w:name="c)_Night_operations_"/>
      <w:bookmarkEnd w:id="107"/>
      <w:r w:rsidRPr="00602B89">
        <w:rPr>
          <w:rFonts w:asciiTheme="minorHAnsi" w:hAnsiTheme="minorHAnsi" w:cs="Arial"/>
          <w:sz w:val="24"/>
          <w:szCs w:val="24"/>
        </w:rPr>
        <w:t>Night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operations</w:t>
      </w:r>
    </w:p>
    <w:p w:rsidR="006447CD" w:rsidRPr="00602B89" w:rsidRDefault="006447CD" w:rsidP="00CD7717">
      <w:pPr>
        <w:pStyle w:val="ListParagraph"/>
        <w:numPr>
          <w:ilvl w:val="2"/>
          <w:numId w:val="11"/>
        </w:numPr>
        <w:tabs>
          <w:tab w:val="left" w:pos="1437"/>
        </w:tabs>
        <w:rPr>
          <w:rFonts w:asciiTheme="minorHAnsi" w:hAnsiTheme="minorHAnsi" w:cs="Arial"/>
          <w:sz w:val="24"/>
          <w:szCs w:val="24"/>
        </w:rPr>
      </w:pPr>
      <w:bookmarkStart w:id="108" w:name="4)_COA_or_ECOA_"/>
      <w:bookmarkEnd w:id="108"/>
      <w:r w:rsidRPr="00602B89">
        <w:rPr>
          <w:rFonts w:asciiTheme="minorHAnsi" w:hAnsiTheme="minorHAnsi" w:cs="Arial"/>
          <w:sz w:val="24"/>
          <w:szCs w:val="24"/>
        </w:rPr>
        <w:t>COA or</w:t>
      </w:r>
      <w:r w:rsidRPr="00602B89">
        <w:rPr>
          <w:rFonts w:asciiTheme="minorHAnsi" w:hAnsiTheme="minorHAnsi" w:cs="Arial"/>
          <w:spacing w:val="-2"/>
          <w:sz w:val="24"/>
          <w:szCs w:val="24"/>
        </w:rPr>
        <w:t xml:space="preserve"> </w:t>
      </w:r>
      <w:r w:rsidRPr="00602B89">
        <w:rPr>
          <w:rFonts w:asciiTheme="minorHAnsi" w:hAnsiTheme="minorHAnsi" w:cs="Arial"/>
          <w:sz w:val="24"/>
          <w:szCs w:val="24"/>
        </w:rPr>
        <w:t>ECOA</w:t>
      </w:r>
      <w:r w:rsidR="00CD7717" w:rsidRPr="00602B89">
        <w:rPr>
          <w:rFonts w:asciiTheme="minorHAnsi" w:hAnsiTheme="minorHAnsi" w:cs="Arial"/>
          <w:sz w:val="24"/>
          <w:szCs w:val="24"/>
        </w:rPr>
        <w:t>s</w:t>
      </w:r>
    </w:p>
    <w:p w:rsidR="006447CD" w:rsidRPr="00602B89" w:rsidRDefault="006447CD" w:rsidP="006447CD">
      <w:pPr>
        <w:pStyle w:val="ListParagraph"/>
        <w:numPr>
          <w:ilvl w:val="1"/>
          <w:numId w:val="11"/>
        </w:numPr>
        <w:tabs>
          <w:tab w:val="left" w:pos="1437"/>
        </w:tabs>
        <w:rPr>
          <w:rFonts w:asciiTheme="minorHAnsi" w:hAnsiTheme="minorHAnsi" w:cs="Arial"/>
          <w:sz w:val="24"/>
          <w:szCs w:val="24"/>
        </w:rPr>
      </w:pPr>
      <w:bookmarkStart w:id="109" w:name="5)_Other_applicable_FAA_authorizations._"/>
      <w:bookmarkEnd w:id="109"/>
      <w:r w:rsidRPr="00602B89">
        <w:rPr>
          <w:rFonts w:asciiTheme="minorHAnsi" w:hAnsiTheme="minorHAnsi" w:cs="Arial"/>
          <w:sz w:val="24"/>
          <w:szCs w:val="24"/>
        </w:rPr>
        <w:t xml:space="preserve"> Other applicable FAA</w:t>
      </w:r>
      <w:r w:rsidRPr="00602B89">
        <w:rPr>
          <w:rFonts w:asciiTheme="minorHAnsi" w:hAnsiTheme="minorHAnsi" w:cs="Arial"/>
          <w:spacing w:val="-2"/>
          <w:sz w:val="24"/>
          <w:szCs w:val="24"/>
        </w:rPr>
        <w:t xml:space="preserve"> </w:t>
      </w:r>
      <w:r w:rsidRPr="00602B89">
        <w:rPr>
          <w:rFonts w:asciiTheme="minorHAnsi" w:hAnsiTheme="minorHAnsi" w:cs="Arial"/>
          <w:sz w:val="24"/>
          <w:szCs w:val="24"/>
        </w:rPr>
        <w:t>authorizations.</w:t>
      </w:r>
    </w:p>
    <w:p w:rsidR="006447CD" w:rsidRPr="00602B89" w:rsidRDefault="00CD7717" w:rsidP="006447CD">
      <w:pPr>
        <w:pStyle w:val="ListParagraph"/>
        <w:numPr>
          <w:ilvl w:val="1"/>
          <w:numId w:val="11"/>
        </w:numPr>
        <w:tabs>
          <w:tab w:val="left" w:pos="1292"/>
          <w:tab w:val="left" w:pos="1293"/>
        </w:tabs>
        <w:rPr>
          <w:rFonts w:asciiTheme="minorHAnsi" w:hAnsiTheme="minorHAnsi" w:cs="Arial"/>
          <w:sz w:val="24"/>
          <w:szCs w:val="24"/>
        </w:rPr>
      </w:pPr>
      <w:bookmarkStart w:id="110" w:name="x._NOTAMs:__Filed_in_accordance_with_Int"/>
      <w:bookmarkEnd w:id="110"/>
      <w:r w:rsidRPr="00602B89">
        <w:rPr>
          <w:rFonts w:asciiTheme="minorHAnsi" w:hAnsiTheme="minorHAnsi" w:cs="Arial"/>
          <w:sz w:val="24"/>
          <w:szCs w:val="24"/>
        </w:rPr>
        <w:t xml:space="preserve">   </w:t>
      </w:r>
      <w:r w:rsidR="006447CD" w:rsidRPr="00602B89">
        <w:rPr>
          <w:rFonts w:asciiTheme="minorHAnsi" w:hAnsiTheme="minorHAnsi" w:cs="Arial"/>
          <w:sz w:val="24"/>
          <w:szCs w:val="24"/>
        </w:rPr>
        <w:t>NOTAMs: Filed in accordance with CAP</w:t>
      </w:r>
      <w:r w:rsidRPr="00602B89">
        <w:rPr>
          <w:rFonts w:asciiTheme="minorHAnsi" w:hAnsiTheme="minorHAnsi" w:cs="Arial"/>
          <w:sz w:val="24"/>
          <w:szCs w:val="24"/>
        </w:rPr>
        <w:t>, requesting entity,</w:t>
      </w:r>
      <w:r w:rsidR="006447CD" w:rsidRPr="00602B89">
        <w:rPr>
          <w:rFonts w:asciiTheme="minorHAnsi" w:hAnsiTheme="minorHAnsi" w:cs="Arial"/>
          <w:sz w:val="24"/>
          <w:szCs w:val="24"/>
        </w:rPr>
        <w:t xml:space="preserve"> and FAA regulations.</w:t>
      </w:r>
    </w:p>
    <w:p w:rsidR="00BF2467" w:rsidRPr="00602B89" w:rsidRDefault="00BF2467" w:rsidP="006447CD">
      <w:pPr>
        <w:pStyle w:val="ListParagraph"/>
        <w:numPr>
          <w:ilvl w:val="1"/>
          <w:numId w:val="11"/>
        </w:numPr>
        <w:tabs>
          <w:tab w:val="left" w:pos="1292"/>
          <w:tab w:val="left" w:pos="1293"/>
        </w:tabs>
        <w:rPr>
          <w:rFonts w:asciiTheme="minorHAnsi" w:hAnsiTheme="minorHAnsi" w:cs="Arial"/>
          <w:sz w:val="24"/>
          <w:szCs w:val="24"/>
        </w:rPr>
      </w:pPr>
      <w:r w:rsidRPr="00602B89">
        <w:rPr>
          <w:rFonts w:asciiTheme="minorHAnsi" w:hAnsiTheme="minorHAnsi" w:cs="Arial"/>
          <w:sz w:val="24"/>
          <w:szCs w:val="24"/>
        </w:rPr>
        <w:t>Sortie release by an UAS Flight Release Officer</w:t>
      </w:r>
    </w:p>
    <w:p w:rsidR="006447CD" w:rsidRPr="00602B89" w:rsidRDefault="006447CD" w:rsidP="006447CD">
      <w:pPr>
        <w:tabs>
          <w:tab w:val="left" w:pos="1581"/>
        </w:tabs>
        <w:rPr>
          <w:rFonts w:cs="Arial"/>
        </w:rPr>
      </w:pPr>
    </w:p>
    <w:p w:rsidR="00CD7717" w:rsidRPr="00602B89" w:rsidRDefault="00CD7717" w:rsidP="006447CD">
      <w:pPr>
        <w:tabs>
          <w:tab w:val="left" w:pos="1581"/>
        </w:tabs>
        <w:rPr>
          <w:rFonts w:cs="Arial"/>
        </w:rPr>
      </w:pPr>
    </w:p>
    <w:p w:rsidR="00CD7717" w:rsidRPr="00602B89" w:rsidRDefault="00CD7717" w:rsidP="00CD7717">
      <w:pPr>
        <w:pStyle w:val="Heading3"/>
        <w:spacing w:before="124"/>
        <w:rPr>
          <w:rFonts w:asciiTheme="minorHAnsi" w:hAnsiTheme="minorHAnsi" w:cs="Arial"/>
          <w:b/>
        </w:rPr>
      </w:pPr>
      <w:bookmarkStart w:id="111" w:name="_Pre-Flight__"/>
      <w:bookmarkEnd w:id="111"/>
      <w:r w:rsidRPr="00602B89">
        <w:rPr>
          <w:rFonts w:asciiTheme="minorHAnsi" w:hAnsiTheme="minorHAnsi" w:cs="Arial"/>
          <w:b/>
        </w:rPr>
        <w:t>Pre-Flight</w:t>
      </w:r>
      <w:r w:rsidR="00BF2467" w:rsidRPr="00602B89">
        <w:rPr>
          <w:rFonts w:asciiTheme="minorHAnsi" w:hAnsiTheme="minorHAnsi" w:cs="Arial"/>
          <w:b/>
        </w:rPr>
        <w:t>:</w:t>
      </w:r>
    </w:p>
    <w:p w:rsidR="00CD7717" w:rsidRPr="00602B89" w:rsidRDefault="00CD7717" w:rsidP="00BF2467">
      <w:pPr>
        <w:pStyle w:val="ListParagraph"/>
        <w:numPr>
          <w:ilvl w:val="0"/>
          <w:numId w:val="14"/>
        </w:numPr>
        <w:tabs>
          <w:tab w:val="left" w:pos="789"/>
        </w:tabs>
        <w:spacing w:before="116"/>
        <w:rPr>
          <w:rFonts w:asciiTheme="minorHAnsi" w:hAnsiTheme="minorHAnsi" w:cs="Arial"/>
          <w:sz w:val="24"/>
          <w:szCs w:val="24"/>
        </w:rPr>
      </w:pPr>
      <w:bookmarkStart w:id="112" w:name="A._Verify_authorizations__"/>
      <w:bookmarkEnd w:id="112"/>
      <w:r w:rsidRPr="00602B89">
        <w:rPr>
          <w:rFonts w:asciiTheme="minorHAnsi" w:hAnsiTheme="minorHAnsi" w:cs="Arial"/>
          <w:sz w:val="24"/>
          <w:szCs w:val="24"/>
        </w:rPr>
        <w:t>Verify</w:t>
      </w:r>
      <w:r w:rsidRPr="00602B89">
        <w:rPr>
          <w:rFonts w:asciiTheme="minorHAnsi" w:hAnsiTheme="minorHAnsi" w:cs="Arial"/>
          <w:spacing w:val="-5"/>
          <w:sz w:val="24"/>
          <w:szCs w:val="24"/>
        </w:rPr>
        <w:t xml:space="preserve"> </w:t>
      </w:r>
      <w:r w:rsidRPr="00602B89">
        <w:rPr>
          <w:rFonts w:asciiTheme="minorHAnsi" w:hAnsiTheme="minorHAnsi" w:cs="Arial"/>
          <w:sz w:val="24"/>
          <w:szCs w:val="24"/>
        </w:rPr>
        <w:t>authorizations</w:t>
      </w:r>
    </w:p>
    <w:p w:rsidR="00CD7717" w:rsidRPr="00602B89" w:rsidRDefault="00CD7717" w:rsidP="00BF2467">
      <w:pPr>
        <w:pStyle w:val="ListParagraph"/>
        <w:numPr>
          <w:ilvl w:val="1"/>
          <w:numId w:val="14"/>
        </w:numPr>
        <w:tabs>
          <w:tab w:val="left" w:pos="1292"/>
          <w:tab w:val="left" w:pos="1293"/>
        </w:tabs>
        <w:rPr>
          <w:rFonts w:asciiTheme="minorHAnsi" w:hAnsiTheme="minorHAnsi" w:cs="Arial"/>
          <w:sz w:val="24"/>
          <w:szCs w:val="24"/>
        </w:rPr>
      </w:pPr>
      <w:bookmarkStart w:id="113" w:name="i._Agency_"/>
      <w:bookmarkEnd w:id="113"/>
      <w:r w:rsidRPr="00602B89">
        <w:rPr>
          <w:rFonts w:asciiTheme="minorHAnsi" w:hAnsiTheme="minorHAnsi" w:cs="Arial"/>
          <w:sz w:val="24"/>
          <w:szCs w:val="24"/>
        </w:rPr>
        <w:t>Agency</w:t>
      </w:r>
    </w:p>
    <w:p w:rsidR="00CD7717" w:rsidRPr="00602B89" w:rsidRDefault="00CD7717" w:rsidP="00BF2467">
      <w:pPr>
        <w:pStyle w:val="ListParagraph"/>
        <w:numPr>
          <w:ilvl w:val="1"/>
          <w:numId w:val="14"/>
        </w:numPr>
        <w:tabs>
          <w:tab w:val="left" w:pos="1292"/>
          <w:tab w:val="left" w:pos="1293"/>
        </w:tabs>
        <w:rPr>
          <w:rFonts w:asciiTheme="minorHAnsi" w:hAnsiTheme="minorHAnsi" w:cs="Arial"/>
          <w:sz w:val="24"/>
          <w:szCs w:val="24"/>
        </w:rPr>
      </w:pPr>
      <w:bookmarkStart w:id="114" w:name="ii._Incident_"/>
      <w:bookmarkEnd w:id="114"/>
      <w:r w:rsidRPr="00602B89">
        <w:rPr>
          <w:rFonts w:asciiTheme="minorHAnsi" w:hAnsiTheme="minorHAnsi" w:cs="Arial"/>
          <w:sz w:val="24"/>
          <w:szCs w:val="24"/>
        </w:rPr>
        <w:t>Incident</w:t>
      </w:r>
    </w:p>
    <w:p w:rsidR="00CD7717" w:rsidRPr="00602B89" w:rsidRDefault="00CD7717" w:rsidP="00BF2467">
      <w:pPr>
        <w:pStyle w:val="ListParagraph"/>
        <w:numPr>
          <w:ilvl w:val="1"/>
          <w:numId w:val="14"/>
        </w:numPr>
        <w:tabs>
          <w:tab w:val="left" w:pos="1292"/>
          <w:tab w:val="left" w:pos="1293"/>
        </w:tabs>
        <w:rPr>
          <w:rFonts w:asciiTheme="minorHAnsi" w:hAnsiTheme="minorHAnsi" w:cs="Arial"/>
          <w:sz w:val="24"/>
          <w:szCs w:val="24"/>
        </w:rPr>
      </w:pPr>
      <w:bookmarkStart w:id="115" w:name="iii._Airspace_"/>
      <w:bookmarkEnd w:id="115"/>
      <w:r w:rsidRPr="00602B89">
        <w:rPr>
          <w:rFonts w:asciiTheme="minorHAnsi" w:hAnsiTheme="minorHAnsi" w:cs="Arial"/>
          <w:sz w:val="24"/>
          <w:szCs w:val="24"/>
        </w:rPr>
        <w:t>Airspace</w:t>
      </w:r>
      <w:r w:rsidR="00BF2467" w:rsidRPr="00602B89">
        <w:rPr>
          <w:rFonts w:asciiTheme="minorHAnsi" w:hAnsiTheme="minorHAnsi" w:cs="Arial"/>
          <w:sz w:val="24"/>
          <w:szCs w:val="24"/>
        </w:rPr>
        <w:t xml:space="preserve"> (LAANC filed as needed?)</w:t>
      </w:r>
    </w:p>
    <w:p w:rsidR="00CD7717" w:rsidRPr="00602B89" w:rsidRDefault="00BF2467" w:rsidP="00BF2467">
      <w:pPr>
        <w:pStyle w:val="ListParagraph"/>
        <w:numPr>
          <w:ilvl w:val="0"/>
          <w:numId w:val="14"/>
        </w:numPr>
        <w:tabs>
          <w:tab w:val="left" w:pos="789"/>
        </w:tabs>
        <w:rPr>
          <w:rFonts w:asciiTheme="minorHAnsi" w:hAnsiTheme="minorHAnsi" w:cs="Arial"/>
          <w:sz w:val="24"/>
          <w:szCs w:val="24"/>
        </w:rPr>
      </w:pPr>
      <w:bookmarkStart w:id="116" w:name="B._Verify_the_pilot_and_aircraft_are_aut"/>
      <w:bookmarkEnd w:id="116"/>
      <w:r w:rsidRPr="00602B89">
        <w:rPr>
          <w:rFonts w:asciiTheme="minorHAnsi" w:hAnsiTheme="minorHAnsi" w:cs="Arial"/>
          <w:sz w:val="24"/>
          <w:szCs w:val="24"/>
        </w:rPr>
        <w:t>Verify the crew</w:t>
      </w:r>
      <w:r w:rsidR="00CD7717" w:rsidRPr="00602B89">
        <w:rPr>
          <w:rFonts w:asciiTheme="minorHAnsi" w:hAnsiTheme="minorHAnsi" w:cs="Arial"/>
          <w:sz w:val="24"/>
          <w:szCs w:val="24"/>
        </w:rPr>
        <w:t xml:space="preserve"> and aircraft are authorized and</w:t>
      </w:r>
      <w:r w:rsidR="00CD7717" w:rsidRPr="00602B89">
        <w:rPr>
          <w:rFonts w:asciiTheme="minorHAnsi" w:hAnsiTheme="minorHAnsi" w:cs="Arial"/>
          <w:spacing w:val="-7"/>
          <w:sz w:val="24"/>
          <w:szCs w:val="24"/>
        </w:rPr>
        <w:t xml:space="preserve"> </w:t>
      </w:r>
      <w:r w:rsidR="00CD7717" w:rsidRPr="00602B89">
        <w:rPr>
          <w:rFonts w:asciiTheme="minorHAnsi" w:hAnsiTheme="minorHAnsi" w:cs="Arial"/>
          <w:sz w:val="24"/>
          <w:szCs w:val="24"/>
        </w:rPr>
        <w:t>approved</w:t>
      </w:r>
      <w:r w:rsidRPr="00602B89">
        <w:rPr>
          <w:rFonts w:asciiTheme="minorHAnsi" w:hAnsiTheme="minorHAnsi" w:cs="Arial"/>
          <w:sz w:val="24"/>
          <w:szCs w:val="24"/>
        </w:rPr>
        <w:t xml:space="preserve"> for sortie</w:t>
      </w:r>
    </w:p>
    <w:p w:rsidR="00CD7717" w:rsidRPr="00602B89" w:rsidRDefault="00CD7717" w:rsidP="00BF2467">
      <w:pPr>
        <w:pStyle w:val="ListParagraph"/>
        <w:numPr>
          <w:ilvl w:val="0"/>
          <w:numId w:val="14"/>
        </w:numPr>
        <w:tabs>
          <w:tab w:val="left" w:pos="789"/>
        </w:tabs>
        <w:rPr>
          <w:rFonts w:asciiTheme="minorHAnsi" w:hAnsiTheme="minorHAnsi" w:cs="Arial"/>
          <w:sz w:val="24"/>
          <w:szCs w:val="24"/>
        </w:rPr>
      </w:pPr>
      <w:bookmarkStart w:id="117" w:name="C._Flight_&amp;_Duty_Limitations_–_Ensure_cr"/>
      <w:bookmarkEnd w:id="117"/>
      <w:r w:rsidRPr="00602B89">
        <w:rPr>
          <w:rFonts w:asciiTheme="minorHAnsi" w:hAnsiTheme="minorHAnsi" w:cs="Arial"/>
          <w:sz w:val="24"/>
          <w:szCs w:val="24"/>
        </w:rPr>
        <w:t>Flight &amp; Duty Limitations – Ensure crew is within work/rest</w:t>
      </w:r>
      <w:r w:rsidRPr="00602B89">
        <w:rPr>
          <w:rFonts w:asciiTheme="minorHAnsi" w:hAnsiTheme="minorHAnsi" w:cs="Arial"/>
          <w:spacing w:val="-4"/>
          <w:sz w:val="24"/>
          <w:szCs w:val="24"/>
        </w:rPr>
        <w:t xml:space="preserve"> </w:t>
      </w:r>
      <w:r w:rsidRPr="00602B89">
        <w:rPr>
          <w:rFonts w:asciiTheme="minorHAnsi" w:hAnsiTheme="minorHAnsi" w:cs="Arial"/>
          <w:sz w:val="24"/>
          <w:szCs w:val="24"/>
        </w:rPr>
        <w:t>policy.</w:t>
      </w:r>
    </w:p>
    <w:p w:rsidR="00CD7717" w:rsidRPr="00602B89" w:rsidRDefault="00CD7717" w:rsidP="00BF2467">
      <w:pPr>
        <w:pStyle w:val="ListParagraph"/>
        <w:numPr>
          <w:ilvl w:val="0"/>
          <w:numId w:val="14"/>
        </w:numPr>
        <w:tabs>
          <w:tab w:val="left" w:pos="789"/>
        </w:tabs>
        <w:rPr>
          <w:rFonts w:asciiTheme="minorHAnsi" w:hAnsiTheme="minorHAnsi" w:cs="Arial"/>
          <w:sz w:val="24"/>
          <w:szCs w:val="24"/>
        </w:rPr>
      </w:pPr>
      <w:bookmarkStart w:id="118" w:name="D._Perform_UAS_preflight_inspection.__"/>
      <w:bookmarkEnd w:id="118"/>
      <w:r w:rsidRPr="00602B89">
        <w:rPr>
          <w:rFonts w:asciiTheme="minorHAnsi" w:hAnsiTheme="minorHAnsi" w:cs="Arial"/>
          <w:sz w:val="24"/>
          <w:szCs w:val="24"/>
        </w:rPr>
        <w:t>Perform UAS preflight</w:t>
      </w:r>
      <w:r w:rsidRPr="00602B89">
        <w:rPr>
          <w:rFonts w:asciiTheme="minorHAnsi" w:hAnsiTheme="minorHAnsi" w:cs="Arial"/>
          <w:spacing w:val="-1"/>
          <w:sz w:val="24"/>
          <w:szCs w:val="24"/>
        </w:rPr>
        <w:t xml:space="preserve"> </w:t>
      </w:r>
      <w:r w:rsidR="00BF2467" w:rsidRPr="00602B89">
        <w:rPr>
          <w:rFonts w:asciiTheme="minorHAnsi" w:hAnsiTheme="minorHAnsi" w:cs="Arial"/>
          <w:sz w:val="24"/>
          <w:szCs w:val="24"/>
        </w:rPr>
        <w:t>checklist</w:t>
      </w:r>
      <w:r w:rsidRPr="00602B89">
        <w:rPr>
          <w:rFonts w:asciiTheme="minorHAnsi" w:hAnsiTheme="minorHAnsi" w:cs="Arial"/>
          <w:sz w:val="24"/>
          <w:szCs w:val="24"/>
        </w:rPr>
        <w:t>.</w:t>
      </w:r>
    </w:p>
    <w:p w:rsidR="00CD7717" w:rsidRPr="00602B89" w:rsidRDefault="00CD7717" w:rsidP="00BF2467">
      <w:pPr>
        <w:pStyle w:val="ListParagraph"/>
        <w:numPr>
          <w:ilvl w:val="0"/>
          <w:numId w:val="14"/>
        </w:numPr>
        <w:tabs>
          <w:tab w:val="left" w:pos="789"/>
        </w:tabs>
        <w:rPr>
          <w:rFonts w:asciiTheme="minorHAnsi" w:hAnsiTheme="minorHAnsi" w:cs="Arial"/>
          <w:sz w:val="24"/>
          <w:szCs w:val="24"/>
        </w:rPr>
      </w:pPr>
      <w:bookmarkStart w:id="119" w:name="E._Verify_weight,_balance,_and_attachmen"/>
      <w:bookmarkEnd w:id="119"/>
      <w:r w:rsidRPr="00602B89">
        <w:rPr>
          <w:rFonts w:asciiTheme="minorHAnsi" w:hAnsiTheme="minorHAnsi" w:cs="Arial"/>
          <w:sz w:val="24"/>
          <w:szCs w:val="24"/>
        </w:rPr>
        <w:t>Verify weight, balance, and attachment of</w:t>
      </w:r>
      <w:r w:rsidRPr="00602B89">
        <w:rPr>
          <w:rFonts w:asciiTheme="minorHAnsi" w:hAnsiTheme="minorHAnsi" w:cs="Arial"/>
          <w:spacing w:val="-7"/>
          <w:sz w:val="24"/>
          <w:szCs w:val="24"/>
        </w:rPr>
        <w:t xml:space="preserve"> </w:t>
      </w:r>
      <w:r w:rsidRPr="00602B89">
        <w:rPr>
          <w:rFonts w:asciiTheme="minorHAnsi" w:hAnsiTheme="minorHAnsi" w:cs="Arial"/>
          <w:sz w:val="24"/>
          <w:szCs w:val="24"/>
        </w:rPr>
        <w:t>payloads.</w:t>
      </w:r>
    </w:p>
    <w:p w:rsidR="00CD7717" w:rsidRPr="00602B89" w:rsidRDefault="00CD7717" w:rsidP="00BF2467">
      <w:pPr>
        <w:pStyle w:val="ListParagraph"/>
        <w:numPr>
          <w:ilvl w:val="0"/>
          <w:numId w:val="14"/>
        </w:numPr>
        <w:tabs>
          <w:tab w:val="left" w:pos="789"/>
        </w:tabs>
        <w:rPr>
          <w:rFonts w:asciiTheme="minorHAnsi" w:hAnsiTheme="minorHAnsi" w:cs="Arial"/>
          <w:sz w:val="24"/>
          <w:szCs w:val="24"/>
        </w:rPr>
      </w:pPr>
      <w:bookmarkStart w:id="120" w:name="F._Ensure_proper_fuel_load/batteries_ful"/>
      <w:bookmarkEnd w:id="120"/>
      <w:r w:rsidRPr="00602B89">
        <w:rPr>
          <w:rFonts w:asciiTheme="minorHAnsi" w:hAnsiTheme="minorHAnsi" w:cs="Arial"/>
          <w:sz w:val="24"/>
          <w:szCs w:val="24"/>
        </w:rPr>
        <w:t xml:space="preserve">Ensure proper fuel load/batteries </w:t>
      </w:r>
      <w:r w:rsidR="00BF2467" w:rsidRPr="00602B89">
        <w:rPr>
          <w:rFonts w:asciiTheme="minorHAnsi" w:hAnsiTheme="minorHAnsi" w:cs="Arial"/>
          <w:sz w:val="24"/>
          <w:szCs w:val="24"/>
        </w:rPr>
        <w:t xml:space="preserve">are </w:t>
      </w:r>
      <w:r w:rsidRPr="00602B89">
        <w:rPr>
          <w:rFonts w:asciiTheme="minorHAnsi" w:hAnsiTheme="minorHAnsi" w:cs="Arial"/>
          <w:sz w:val="24"/>
          <w:szCs w:val="24"/>
        </w:rPr>
        <w:t>fully</w:t>
      </w:r>
      <w:r w:rsidRPr="00602B89">
        <w:rPr>
          <w:rFonts w:asciiTheme="minorHAnsi" w:hAnsiTheme="minorHAnsi" w:cs="Arial"/>
          <w:spacing w:val="-7"/>
          <w:sz w:val="24"/>
          <w:szCs w:val="24"/>
        </w:rPr>
        <w:t xml:space="preserve"> </w:t>
      </w:r>
      <w:r w:rsidRPr="00602B89">
        <w:rPr>
          <w:rFonts w:asciiTheme="minorHAnsi" w:hAnsiTheme="minorHAnsi" w:cs="Arial"/>
          <w:sz w:val="24"/>
          <w:szCs w:val="24"/>
        </w:rPr>
        <w:t>charged.</w:t>
      </w:r>
    </w:p>
    <w:p w:rsidR="00CD7717" w:rsidRPr="00602B89" w:rsidRDefault="00CD7717" w:rsidP="00BF2467">
      <w:pPr>
        <w:pStyle w:val="ListParagraph"/>
        <w:numPr>
          <w:ilvl w:val="0"/>
          <w:numId w:val="14"/>
        </w:numPr>
        <w:tabs>
          <w:tab w:val="left" w:pos="789"/>
        </w:tabs>
        <w:rPr>
          <w:rFonts w:asciiTheme="minorHAnsi" w:hAnsiTheme="minorHAnsi" w:cs="Arial"/>
          <w:sz w:val="24"/>
          <w:szCs w:val="24"/>
        </w:rPr>
      </w:pPr>
      <w:bookmarkStart w:id="121" w:name="G._Obtain_a_weather_briefing_"/>
      <w:bookmarkEnd w:id="121"/>
      <w:r w:rsidRPr="00602B89">
        <w:rPr>
          <w:rFonts w:asciiTheme="minorHAnsi" w:hAnsiTheme="minorHAnsi" w:cs="Arial"/>
          <w:sz w:val="24"/>
          <w:szCs w:val="24"/>
        </w:rPr>
        <w:t>Obtain a weather</w:t>
      </w:r>
      <w:r w:rsidRPr="00602B89">
        <w:rPr>
          <w:rFonts w:asciiTheme="minorHAnsi" w:hAnsiTheme="minorHAnsi" w:cs="Arial"/>
          <w:spacing w:val="-3"/>
          <w:sz w:val="24"/>
          <w:szCs w:val="24"/>
        </w:rPr>
        <w:t xml:space="preserve"> </w:t>
      </w:r>
      <w:r w:rsidRPr="00602B89">
        <w:rPr>
          <w:rFonts w:asciiTheme="minorHAnsi" w:hAnsiTheme="minorHAnsi" w:cs="Arial"/>
          <w:sz w:val="24"/>
          <w:szCs w:val="24"/>
        </w:rPr>
        <w:t>briefing</w:t>
      </w:r>
      <w:bookmarkStart w:id="122" w:name="H._Obtain_a_Mission_Briefing.__Determine"/>
      <w:bookmarkEnd w:id="122"/>
    </w:p>
    <w:p w:rsidR="00CD7717" w:rsidRPr="00602B89" w:rsidRDefault="00CD7717" w:rsidP="00BF2467">
      <w:pPr>
        <w:pStyle w:val="ListParagraph"/>
        <w:numPr>
          <w:ilvl w:val="0"/>
          <w:numId w:val="14"/>
        </w:numPr>
        <w:tabs>
          <w:tab w:val="left" w:pos="789"/>
        </w:tabs>
        <w:rPr>
          <w:rFonts w:asciiTheme="minorHAnsi" w:hAnsiTheme="minorHAnsi" w:cs="Arial"/>
          <w:sz w:val="24"/>
          <w:szCs w:val="24"/>
        </w:rPr>
      </w:pPr>
      <w:r w:rsidRPr="00602B89">
        <w:rPr>
          <w:rFonts w:asciiTheme="minorHAnsi" w:hAnsiTheme="minorHAnsi" w:cs="Arial"/>
          <w:sz w:val="24"/>
          <w:szCs w:val="24"/>
        </w:rPr>
        <w:t xml:space="preserve">Obtain a </w:t>
      </w:r>
      <w:r w:rsidR="00BF2467" w:rsidRPr="00602B89">
        <w:rPr>
          <w:rFonts w:asciiTheme="minorHAnsi" w:hAnsiTheme="minorHAnsi" w:cs="Arial"/>
          <w:sz w:val="24"/>
          <w:szCs w:val="24"/>
        </w:rPr>
        <w:t>Sortie</w:t>
      </w:r>
      <w:r w:rsidRPr="00602B89">
        <w:rPr>
          <w:rFonts w:asciiTheme="minorHAnsi" w:hAnsiTheme="minorHAnsi" w:cs="Arial"/>
          <w:sz w:val="24"/>
          <w:szCs w:val="24"/>
        </w:rPr>
        <w:t xml:space="preserve"> Briefing. Determine what the d</w:t>
      </w:r>
      <w:r w:rsidR="00BF2467" w:rsidRPr="00602B89">
        <w:rPr>
          <w:rFonts w:asciiTheme="minorHAnsi" w:hAnsiTheme="minorHAnsi" w:cs="Arial"/>
          <w:sz w:val="24"/>
          <w:szCs w:val="24"/>
        </w:rPr>
        <w:t>ata objective is for the sortie</w:t>
      </w:r>
      <w:r w:rsidRPr="00602B89">
        <w:rPr>
          <w:rFonts w:asciiTheme="minorHAnsi" w:hAnsiTheme="minorHAnsi" w:cs="Arial"/>
          <w:sz w:val="24"/>
          <w:szCs w:val="24"/>
        </w:rPr>
        <w:t xml:space="preserve"> and obtain</w:t>
      </w:r>
      <w:r w:rsidRPr="00602B89">
        <w:rPr>
          <w:rFonts w:asciiTheme="minorHAnsi" w:hAnsiTheme="minorHAnsi" w:cs="Arial"/>
          <w:spacing w:val="-15"/>
          <w:sz w:val="24"/>
          <w:szCs w:val="24"/>
        </w:rPr>
        <w:t xml:space="preserve"> </w:t>
      </w:r>
      <w:r w:rsidRPr="00602B89">
        <w:rPr>
          <w:rFonts w:asciiTheme="minorHAnsi" w:hAnsiTheme="minorHAnsi" w:cs="Arial"/>
          <w:sz w:val="24"/>
          <w:szCs w:val="24"/>
        </w:rPr>
        <w:t xml:space="preserve">the </w:t>
      </w:r>
      <w:r w:rsidRPr="00602B89">
        <w:rPr>
          <w:rFonts w:asciiTheme="minorHAnsi" w:hAnsiTheme="minorHAnsi" w:cs="Arial"/>
          <w:sz w:val="24"/>
          <w:szCs w:val="24"/>
        </w:rPr>
        <w:lastRenderedPageBreak/>
        <w:t>following</w:t>
      </w:r>
      <w:r w:rsidRPr="00602B89">
        <w:rPr>
          <w:rFonts w:asciiTheme="minorHAnsi" w:hAnsiTheme="minorHAnsi" w:cs="Arial"/>
          <w:spacing w:val="-3"/>
          <w:sz w:val="24"/>
          <w:szCs w:val="24"/>
        </w:rPr>
        <w:t xml:space="preserve"> </w:t>
      </w:r>
      <w:r w:rsidRPr="00602B89">
        <w:rPr>
          <w:rFonts w:asciiTheme="minorHAnsi" w:hAnsiTheme="minorHAnsi" w:cs="Arial"/>
          <w:sz w:val="24"/>
          <w:szCs w:val="24"/>
        </w:rPr>
        <w:t>information.</w:t>
      </w:r>
    </w:p>
    <w:p w:rsidR="00CD7717" w:rsidRPr="00602B89" w:rsidRDefault="00BF2467" w:rsidP="00BF2467">
      <w:pPr>
        <w:pStyle w:val="ListParagraph"/>
        <w:numPr>
          <w:ilvl w:val="1"/>
          <w:numId w:val="14"/>
        </w:numPr>
        <w:tabs>
          <w:tab w:val="left" w:pos="1292"/>
          <w:tab w:val="left" w:pos="1293"/>
        </w:tabs>
        <w:rPr>
          <w:rFonts w:asciiTheme="minorHAnsi" w:hAnsiTheme="minorHAnsi" w:cs="Arial"/>
          <w:sz w:val="24"/>
          <w:szCs w:val="24"/>
        </w:rPr>
      </w:pPr>
      <w:bookmarkStart w:id="123" w:name="i._Initial_Attack_Briefings__"/>
      <w:bookmarkEnd w:id="123"/>
      <w:r w:rsidRPr="00602B89">
        <w:rPr>
          <w:rFonts w:asciiTheme="minorHAnsi" w:hAnsiTheme="minorHAnsi" w:cs="Arial"/>
          <w:sz w:val="24"/>
          <w:szCs w:val="24"/>
        </w:rPr>
        <w:t xml:space="preserve">  </w:t>
      </w:r>
      <w:r w:rsidR="00CD7717" w:rsidRPr="00602B89">
        <w:rPr>
          <w:rFonts w:asciiTheme="minorHAnsi" w:hAnsiTheme="minorHAnsi" w:cs="Arial"/>
          <w:sz w:val="24"/>
          <w:szCs w:val="24"/>
        </w:rPr>
        <w:t xml:space="preserve">Initial </w:t>
      </w:r>
      <w:r w:rsidRPr="00602B89">
        <w:rPr>
          <w:rFonts w:asciiTheme="minorHAnsi" w:hAnsiTheme="minorHAnsi" w:cs="Arial"/>
          <w:sz w:val="24"/>
          <w:szCs w:val="24"/>
        </w:rPr>
        <w:t>Response</w:t>
      </w:r>
      <w:r w:rsidR="00CD7717" w:rsidRPr="00602B89">
        <w:rPr>
          <w:rFonts w:asciiTheme="minorHAnsi" w:hAnsiTheme="minorHAnsi" w:cs="Arial"/>
          <w:sz w:val="24"/>
          <w:szCs w:val="24"/>
        </w:rPr>
        <w:t xml:space="preserve"> Briefings</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24" w:name="1)_Incident_name_or_number_"/>
      <w:bookmarkEnd w:id="124"/>
      <w:r w:rsidRPr="00602B89">
        <w:rPr>
          <w:rFonts w:asciiTheme="minorHAnsi" w:hAnsiTheme="minorHAnsi" w:cs="Arial"/>
          <w:sz w:val="24"/>
          <w:szCs w:val="24"/>
        </w:rPr>
        <w:t>Incident name</w:t>
      </w:r>
      <w:r w:rsidR="00BF2467" w:rsidRPr="00602B89">
        <w:rPr>
          <w:rFonts w:asciiTheme="minorHAnsi" w:hAnsiTheme="minorHAnsi" w:cs="Arial"/>
          <w:sz w:val="24"/>
          <w:szCs w:val="24"/>
        </w:rPr>
        <w:t xml:space="preserve">, </w:t>
      </w:r>
      <w:r w:rsidRPr="00602B89">
        <w:rPr>
          <w:rFonts w:asciiTheme="minorHAnsi" w:hAnsiTheme="minorHAnsi" w:cs="Arial"/>
          <w:sz w:val="24"/>
          <w:szCs w:val="24"/>
        </w:rPr>
        <w:t>number</w:t>
      </w:r>
      <w:r w:rsidR="00BF2467" w:rsidRPr="00602B89">
        <w:rPr>
          <w:rFonts w:asciiTheme="minorHAnsi" w:hAnsiTheme="minorHAnsi" w:cs="Arial"/>
          <w:sz w:val="24"/>
          <w:szCs w:val="24"/>
        </w:rPr>
        <w:t>, mission symbol</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25" w:name="2)_Ordering_Agency__"/>
      <w:bookmarkEnd w:id="125"/>
      <w:r w:rsidRPr="00602B89">
        <w:rPr>
          <w:rFonts w:asciiTheme="minorHAnsi" w:hAnsiTheme="minorHAnsi" w:cs="Arial"/>
          <w:sz w:val="24"/>
          <w:szCs w:val="24"/>
        </w:rPr>
        <w:t>Ordering</w:t>
      </w:r>
      <w:r w:rsidRPr="00602B89">
        <w:rPr>
          <w:rFonts w:asciiTheme="minorHAnsi" w:hAnsiTheme="minorHAnsi" w:cs="Arial"/>
          <w:spacing w:val="-3"/>
          <w:sz w:val="24"/>
          <w:szCs w:val="24"/>
        </w:rPr>
        <w:t xml:space="preserve"> </w:t>
      </w:r>
      <w:r w:rsidRPr="00602B89">
        <w:rPr>
          <w:rFonts w:asciiTheme="minorHAnsi" w:hAnsiTheme="minorHAnsi" w:cs="Arial"/>
          <w:sz w:val="24"/>
          <w:szCs w:val="24"/>
        </w:rPr>
        <w:t>Agency</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26" w:name="3)_Incident_location__"/>
      <w:bookmarkEnd w:id="126"/>
      <w:r w:rsidRPr="00602B89">
        <w:rPr>
          <w:rFonts w:asciiTheme="minorHAnsi" w:hAnsiTheme="minorHAnsi" w:cs="Arial"/>
          <w:sz w:val="24"/>
          <w:szCs w:val="24"/>
        </w:rPr>
        <w:t>Incident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location</w:t>
      </w:r>
    </w:p>
    <w:p w:rsidR="00CD7717" w:rsidRPr="00602B89" w:rsidRDefault="00BF2467" w:rsidP="00BF2467">
      <w:pPr>
        <w:pStyle w:val="ListParagraph"/>
        <w:numPr>
          <w:ilvl w:val="1"/>
          <w:numId w:val="14"/>
        </w:numPr>
        <w:tabs>
          <w:tab w:val="left" w:pos="1437"/>
        </w:tabs>
        <w:rPr>
          <w:rFonts w:asciiTheme="minorHAnsi" w:hAnsiTheme="minorHAnsi" w:cs="Arial"/>
          <w:sz w:val="24"/>
          <w:szCs w:val="24"/>
        </w:rPr>
      </w:pPr>
      <w:bookmarkStart w:id="127" w:name="4)_Frequencies_and_tones_"/>
      <w:bookmarkEnd w:id="127"/>
      <w:r w:rsidRPr="00602B89">
        <w:rPr>
          <w:rFonts w:asciiTheme="minorHAnsi" w:hAnsiTheme="minorHAnsi" w:cs="Arial"/>
          <w:sz w:val="24"/>
          <w:szCs w:val="24"/>
        </w:rPr>
        <w:t>Frequencies and Channels (ICSF 205)</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28" w:name="5)_Flight_following_"/>
      <w:bookmarkEnd w:id="128"/>
      <w:r w:rsidRPr="00602B89">
        <w:rPr>
          <w:rFonts w:asciiTheme="minorHAnsi" w:hAnsiTheme="minorHAnsi" w:cs="Arial"/>
          <w:sz w:val="24"/>
          <w:szCs w:val="24"/>
        </w:rPr>
        <w:t>Flight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following</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29" w:name="6)_Air-to-Ground_"/>
      <w:bookmarkEnd w:id="129"/>
      <w:r w:rsidRPr="00602B89">
        <w:rPr>
          <w:rFonts w:asciiTheme="minorHAnsi" w:hAnsiTheme="minorHAnsi" w:cs="Arial"/>
          <w:sz w:val="24"/>
          <w:szCs w:val="24"/>
        </w:rPr>
        <w:t>Air-to-Ground</w:t>
      </w:r>
      <w:bookmarkStart w:id="130" w:name="7)_Air-to-Air_(FM_and/or_AM)_"/>
      <w:bookmarkEnd w:id="130"/>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r w:rsidRPr="00602B89">
        <w:rPr>
          <w:rFonts w:asciiTheme="minorHAnsi" w:hAnsiTheme="minorHAnsi" w:cs="Arial"/>
          <w:sz w:val="24"/>
          <w:szCs w:val="24"/>
        </w:rPr>
        <w:t>Air-to-Air (FM and/or AM)</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31" w:name="8)_Contacts:_ground_and_air_"/>
      <w:bookmarkEnd w:id="131"/>
      <w:r w:rsidRPr="00602B89">
        <w:rPr>
          <w:rFonts w:asciiTheme="minorHAnsi" w:hAnsiTheme="minorHAnsi" w:cs="Arial"/>
          <w:sz w:val="24"/>
          <w:szCs w:val="24"/>
        </w:rPr>
        <w:t>Contacts: ground and air</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32" w:name="9)_Air_resources_assigned__"/>
      <w:bookmarkEnd w:id="132"/>
      <w:r w:rsidRPr="00602B89">
        <w:rPr>
          <w:rFonts w:asciiTheme="minorHAnsi" w:hAnsiTheme="minorHAnsi" w:cs="Arial"/>
          <w:sz w:val="24"/>
          <w:szCs w:val="24"/>
        </w:rPr>
        <w:t>Air resources</w:t>
      </w:r>
      <w:r w:rsidRPr="00602B89">
        <w:rPr>
          <w:rFonts w:asciiTheme="minorHAnsi" w:hAnsiTheme="minorHAnsi" w:cs="Arial"/>
          <w:spacing w:val="-1"/>
          <w:sz w:val="24"/>
          <w:szCs w:val="24"/>
        </w:rPr>
        <w:t xml:space="preserve"> </w:t>
      </w:r>
      <w:r w:rsidRPr="00602B89">
        <w:rPr>
          <w:rFonts w:asciiTheme="minorHAnsi" w:hAnsiTheme="minorHAnsi" w:cs="Arial"/>
          <w:sz w:val="24"/>
          <w:szCs w:val="24"/>
        </w:rPr>
        <w:t>assigned</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33" w:name="10)_Other_resources_dispatched_(as_pract"/>
      <w:bookmarkEnd w:id="133"/>
      <w:r w:rsidRPr="00602B89">
        <w:rPr>
          <w:rFonts w:asciiTheme="minorHAnsi" w:hAnsiTheme="minorHAnsi" w:cs="Arial"/>
          <w:sz w:val="24"/>
          <w:szCs w:val="24"/>
        </w:rPr>
        <w:t>Other resources dispatched (as</w:t>
      </w:r>
      <w:r w:rsidRPr="00602B89">
        <w:rPr>
          <w:rFonts w:asciiTheme="minorHAnsi" w:hAnsiTheme="minorHAnsi" w:cs="Arial"/>
          <w:spacing w:val="-1"/>
          <w:sz w:val="24"/>
          <w:szCs w:val="24"/>
        </w:rPr>
        <w:t xml:space="preserve"> </w:t>
      </w:r>
      <w:r w:rsidRPr="00602B89">
        <w:rPr>
          <w:rFonts w:asciiTheme="minorHAnsi" w:hAnsiTheme="minorHAnsi" w:cs="Arial"/>
          <w:sz w:val="24"/>
          <w:szCs w:val="24"/>
        </w:rPr>
        <w:t>practical)</w:t>
      </w:r>
    </w:p>
    <w:p w:rsidR="00CD7717" w:rsidRPr="00602B89" w:rsidRDefault="00CD7717" w:rsidP="00BF2467">
      <w:pPr>
        <w:pStyle w:val="ListParagraph"/>
        <w:numPr>
          <w:ilvl w:val="1"/>
          <w:numId w:val="14"/>
        </w:numPr>
        <w:tabs>
          <w:tab w:val="left" w:pos="1437"/>
        </w:tabs>
        <w:rPr>
          <w:rFonts w:asciiTheme="minorHAnsi" w:hAnsiTheme="minorHAnsi" w:cs="Arial"/>
          <w:sz w:val="24"/>
          <w:szCs w:val="24"/>
        </w:rPr>
      </w:pPr>
      <w:bookmarkStart w:id="134" w:name="11)_Aerial_and_ground_hazards_"/>
      <w:bookmarkEnd w:id="134"/>
      <w:r w:rsidRPr="00602B89">
        <w:rPr>
          <w:rFonts w:asciiTheme="minorHAnsi" w:hAnsiTheme="minorHAnsi" w:cs="Arial"/>
          <w:sz w:val="24"/>
          <w:szCs w:val="24"/>
        </w:rPr>
        <w:t>Aerial and ground hazards</w:t>
      </w:r>
    </w:p>
    <w:p w:rsidR="00BF2467" w:rsidRPr="00602B89" w:rsidRDefault="00BF2467" w:rsidP="00BF2467">
      <w:pPr>
        <w:pStyle w:val="ListParagraph"/>
        <w:numPr>
          <w:ilvl w:val="1"/>
          <w:numId w:val="14"/>
        </w:numPr>
        <w:tabs>
          <w:tab w:val="left" w:pos="1437"/>
        </w:tabs>
        <w:rPr>
          <w:rFonts w:asciiTheme="minorHAnsi" w:hAnsiTheme="minorHAnsi" w:cs="Arial"/>
          <w:sz w:val="24"/>
          <w:szCs w:val="24"/>
        </w:rPr>
      </w:pPr>
      <w:r w:rsidRPr="00602B89">
        <w:rPr>
          <w:rFonts w:asciiTheme="minorHAnsi" w:hAnsiTheme="minorHAnsi" w:cs="Arial"/>
          <w:sz w:val="24"/>
          <w:szCs w:val="24"/>
        </w:rPr>
        <w:t>Restricted / controlled airspace</w:t>
      </w:r>
    </w:p>
    <w:p w:rsidR="00CD7717" w:rsidRPr="00602B89" w:rsidRDefault="00CD7717" w:rsidP="00BF2467">
      <w:pPr>
        <w:pStyle w:val="ListParagraph"/>
        <w:numPr>
          <w:ilvl w:val="0"/>
          <w:numId w:val="14"/>
        </w:numPr>
        <w:tabs>
          <w:tab w:val="left" w:pos="1292"/>
          <w:tab w:val="left" w:pos="1293"/>
        </w:tabs>
        <w:spacing w:before="70"/>
        <w:ind w:right="140"/>
        <w:rPr>
          <w:rFonts w:asciiTheme="minorHAnsi" w:hAnsiTheme="minorHAnsi" w:cs="Arial"/>
          <w:b/>
          <w:sz w:val="24"/>
          <w:szCs w:val="24"/>
        </w:rPr>
      </w:pPr>
      <w:bookmarkStart w:id="135" w:name="12)_Special_information_such_as_land_sta"/>
      <w:bookmarkEnd w:id="135"/>
      <w:r w:rsidRPr="00602B89">
        <w:rPr>
          <w:rFonts w:asciiTheme="minorHAnsi" w:hAnsiTheme="minorHAnsi" w:cs="Arial"/>
          <w:sz w:val="24"/>
          <w:szCs w:val="24"/>
        </w:rPr>
        <w:t xml:space="preserve">Special information such as land status: </w:t>
      </w:r>
      <w:r w:rsidR="00BF2467" w:rsidRPr="00602B89">
        <w:rPr>
          <w:rFonts w:asciiTheme="minorHAnsi" w:hAnsiTheme="minorHAnsi" w:cs="Arial"/>
          <w:sz w:val="24"/>
          <w:szCs w:val="24"/>
        </w:rPr>
        <w:t>wilderness,</w:t>
      </w:r>
      <w:r w:rsidRPr="00602B89">
        <w:rPr>
          <w:rFonts w:asciiTheme="minorHAnsi" w:hAnsiTheme="minorHAnsi" w:cs="Arial"/>
          <w:sz w:val="24"/>
          <w:szCs w:val="24"/>
        </w:rPr>
        <w:t xml:space="preserve"> urban interface</w:t>
      </w:r>
      <w:r w:rsidR="00BF2467" w:rsidRPr="00602B89">
        <w:rPr>
          <w:rFonts w:asciiTheme="minorHAnsi" w:hAnsiTheme="minorHAnsi" w:cs="Arial"/>
          <w:sz w:val="24"/>
          <w:szCs w:val="24"/>
        </w:rPr>
        <w:t>, suburban, urban.</w:t>
      </w:r>
      <w:r w:rsidRPr="00602B89">
        <w:rPr>
          <w:rFonts w:asciiTheme="minorHAnsi" w:hAnsiTheme="minorHAnsi" w:cs="Arial"/>
          <w:b/>
          <w:sz w:val="24"/>
          <w:szCs w:val="24"/>
        </w:rPr>
        <w:t xml:space="preserve"> </w:t>
      </w:r>
    </w:p>
    <w:p w:rsidR="007652AA" w:rsidRPr="00602B89" w:rsidRDefault="007652AA" w:rsidP="007652AA">
      <w:pPr>
        <w:tabs>
          <w:tab w:val="left" w:pos="1292"/>
          <w:tab w:val="left" w:pos="1293"/>
        </w:tabs>
        <w:spacing w:before="70"/>
        <w:ind w:left="428" w:right="140"/>
        <w:rPr>
          <w:rFonts w:cs="Arial"/>
          <w:b/>
        </w:rPr>
      </w:pPr>
    </w:p>
    <w:p w:rsidR="007652AA" w:rsidRPr="00602B89" w:rsidRDefault="007652AA" w:rsidP="007652AA">
      <w:pPr>
        <w:tabs>
          <w:tab w:val="left" w:pos="1292"/>
          <w:tab w:val="left" w:pos="1293"/>
        </w:tabs>
        <w:spacing w:before="70"/>
        <w:ind w:left="428" w:right="140"/>
        <w:rPr>
          <w:rFonts w:cs="Arial"/>
        </w:rPr>
      </w:pPr>
      <w:r w:rsidRPr="00602B89">
        <w:rPr>
          <w:rFonts w:cs="Arial"/>
          <w:b/>
        </w:rPr>
        <w:t xml:space="preserve">Large Response and Large Fire Operations Briefings </w:t>
      </w:r>
      <w:r w:rsidRPr="00602B89">
        <w:rPr>
          <w:rFonts w:cs="Arial"/>
        </w:rPr>
        <w:t>– UAS personnel will attend major incident briefings. If this is not possible critical information should be relayed by phone, radio, fax or messenger. A copy of the IAP is essential. UAS personnel may have to seek some of this information:</w:t>
      </w:r>
    </w:p>
    <w:p w:rsidR="007652AA" w:rsidRPr="00602B89" w:rsidRDefault="007652AA" w:rsidP="007652AA">
      <w:pPr>
        <w:pStyle w:val="ListParagraph"/>
        <w:numPr>
          <w:ilvl w:val="0"/>
          <w:numId w:val="15"/>
        </w:numPr>
        <w:tabs>
          <w:tab w:val="left" w:pos="1437"/>
        </w:tabs>
        <w:spacing w:before="121"/>
        <w:rPr>
          <w:rFonts w:asciiTheme="minorHAnsi" w:hAnsiTheme="minorHAnsi" w:cs="Arial"/>
          <w:sz w:val="24"/>
          <w:szCs w:val="24"/>
        </w:rPr>
      </w:pPr>
      <w:bookmarkStart w:id="136" w:name="1)_Incident_objectives_by_division_"/>
      <w:bookmarkEnd w:id="136"/>
      <w:r w:rsidRPr="00602B89">
        <w:rPr>
          <w:rFonts w:asciiTheme="minorHAnsi" w:hAnsiTheme="minorHAnsi" w:cs="Arial"/>
          <w:sz w:val="24"/>
          <w:szCs w:val="24"/>
        </w:rPr>
        <w:t>Incident objectives by</w:t>
      </w:r>
      <w:r w:rsidRPr="00602B89">
        <w:rPr>
          <w:rFonts w:asciiTheme="minorHAnsi" w:hAnsiTheme="minorHAnsi" w:cs="Arial"/>
          <w:spacing w:val="-6"/>
          <w:sz w:val="24"/>
          <w:szCs w:val="24"/>
        </w:rPr>
        <w:t xml:space="preserve"> </w:t>
      </w:r>
      <w:r w:rsidRPr="00602B89">
        <w:rPr>
          <w:rFonts w:asciiTheme="minorHAnsi" w:hAnsiTheme="minorHAnsi" w:cs="Arial"/>
          <w:sz w:val="24"/>
          <w:szCs w:val="24"/>
        </w:rPr>
        <w:t>division</w:t>
      </w:r>
    </w:p>
    <w:p w:rsidR="007652AA" w:rsidRPr="00602B89" w:rsidRDefault="007652AA" w:rsidP="007652AA">
      <w:pPr>
        <w:pStyle w:val="ListParagraph"/>
        <w:numPr>
          <w:ilvl w:val="0"/>
          <w:numId w:val="15"/>
        </w:numPr>
        <w:tabs>
          <w:tab w:val="left" w:pos="1437"/>
        </w:tabs>
        <w:rPr>
          <w:rFonts w:asciiTheme="minorHAnsi" w:hAnsiTheme="minorHAnsi" w:cs="Arial"/>
          <w:sz w:val="24"/>
          <w:szCs w:val="24"/>
        </w:rPr>
      </w:pPr>
      <w:bookmarkStart w:id="137" w:name="2)_Organization_Assignment_List_(ICS_203"/>
      <w:bookmarkEnd w:id="137"/>
      <w:r w:rsidRPr="00602B89">
        <w:rPr>
          <w:rFonts w:asciiTheme="minorHAnsi" w:hAnsiTheme="minorHAnsi" w:cs="Arial"/>
          <w:sz w:val="24"/>
          <w:szCs w:val="24"/>
        </w:rPr>
        <w:t>Organization Assignment List (ICSF 203) or list of key operations</w:t>
      </w:r>
      <w:r w:rsidRPr="00602B89">
        <w:rPr>
          <w:rFonts w:asciiTheme="minorHAnsi" w:hAnsiTheme="minorHAnsi" w:cs="Arial"/>
          <w:spacing w:val="-7"/>
          <w:sz w:val="24"/>
          <w:szCs w:val="24"/>
        </w:rPr>
        <w:t xml:space="preserve"> </w:t>
      </w:r>
      <w:r w:rsidRPr="00602B89">
        <w:rPr>
          <w:rFonts w:asciiTheme="minorHAnsi" w:hAnsiTheme="minorHAnsi" w:cs="Arial"/>
          <w:sz w:val="24"/>
          <w:szCs w:val="24"/>
        </w:rPr>
        <w:t>people</w:t>
      </w:r>
    </w:p>
    <w:p w:rsidR="007652AA" w:rsidRPr="00602B89" w:rsidRDefault="007652AA" w:rsidP="007652AA">
      <w:pPr>
        <w:pStyle w:val="ListParagraph"/>
        <w:numPr>
          <w:ilvl w:val="0"/>
          <w:numId w:val="15"/>
        </w:numPr>
        <w:tabs>
          <w:tab w:val="left" w:pos="1437"/>
        </w:tabs>
        <w:rPr>
          <w:rFonts w:asciiTheme="minorHAnsi" w:hAnsiTheme="minorHAnsi" w:cs="Arial"/>
          <w:sz w:val="24"/>
          <w:szCs w:val="24"/>
        </w:rPr>
      </w:pPr>
      <w:bookmarkStart w:id="138" w:name="3)_Air_Operations_Summary_(ICS_220)_or_l"/>
      <w:bookmarkEnd w:id="138"/>
      <w:r w:rsidRPr="00602B89">
        <w:rPr>
          <w:rFonts w:asciiTheme="minorHAnsi" w:hAnsiTheme="minorHAnsi" w:cs="Arial"/>
          <w:sz w:val="24"/>
          <w:szCs w:val="24"/>
        </w:rPr>
        <w:t>Air Operations Summary (ICSF 220) or list of assigned</w:t>
      </w:r>
      <w:r w:rsidRPr="00602B89">
        <w:rPr>
          <w:rFonts w:asciiTheme="minorHAnsi" w:hAnsiTheme="minorHAnsi" w:cs="Arial"/>
          <w:spacing w:val="-6"/>
          <w:sz w:val="24"/>
          <w:szCs w:val="24"/>
        </w:rPr>
        <w:t xml:space="preserve"> </w:t>
      </w:r>
      <w:r w:rsidRPr="00602B89">
        <w:rPr>
          <w:rFonts w:asciiTheme="minorHAnsi" w:hAnsiTheme="minorHAnsi" w:cs="Arial"/>
          <w:sz w:val="24"/>
          <w:szCs w:val="24"/>
        </w:rPr>
        <w:t>aircraft</w:t>
      </w:r>
    </w:p>
    <w:p w:rsidR="007652AA" w:rsidRPr="00602B89" w:rsidRDefault="007652AA" w:rsidP="007652AA">
      <w:pPr>
        <w:pStyle w:val="ListParagraph"/>
        <w:numPr>
          <w:ilvl w:val="0"/>
          <w:numId w:val="15"/>
        </w:numPr>
        <w:tabs>
          <w:tab w:val="left" w:pos="1437"/>
        </w:tabs>
        <w:rPr>
          <w:rFonts w:asciiTheme="minorHAnsi" w:hAnsiTheme="minorHAnsi" w:cs="Arial"/>
          <w:sz w:val="24"/>
          <w:szCs w:val="24"/>
        </w:rPr>
      </w:pPr>
      <w:bookmarkStart w:id="139" w:name="4)_List_of_all_aircraft_by_make/model_an"/>
      <w:bookmarkEnd w:id="139"/>
      <w:r w:rsidRPr="00602B89">
        <w:rPr>
          <w:rFonts w:asciiTheme="minorHAnsi" w:hAnsiTheme="minorHAnsi" w:cs="Arial"/>
          <w:sz w:val="24"/>
          <w:szCs w:val="24"/>
        </w:rPr>
        <w:t>List of all aircraft by make/model and radio</w:t>
      </w:r>
      <w:r w:rsidRPr="00602B89">
        <w:rPr>
          <w:rFonts w:asciiTheme="minorHAnsi" w:hAnsiTheme="minorHAnsi" w:cs="Arial"/>
          <w:spacing w:val="-6"/>
          <w:sz w:val="24"/>
          <w:szCs w:val="24"/>
        </w:rPr>
        <w:t xml:space="preserve"> </w:t>
      </w:r>
      <w:r w:rsidRPr="00602B89">
        <w:rPr>
          <w:rFonts w:asciiTheme="minorHAnsi" w:hAnsiTheme="minorHAnsi" w:cs="Arial"/>
          <w:sz w:val="24"/>
          <w:szCs w:val="24"/>
        </w:rPr>
        <w:t>identification</w:t>
      </w:r>
    </w:p>
    <w:p w:rsidR="007652AA" w:rsidRPr="00602B89" w:rsidRDefault="007652AA" w:rsidP="007652AA">
      <w:pPr>
        <w:pStyle w:val="ListParagraph"/>
        <w:numPr>
          <w:ilvl w:val="0"/>
          <w:numId w:val="15"/>
        </w:numPr>
        <w:tabs>
          <w:tab w:val="left" w:pos="1437"/>
        </w:tabs>
        <w:rPr>
          <w:rFonts w:asciiTheme="minorHAnsi" w:hAnsiTheme="minorHAnsi" w:cs="Arial"/>
          <w:sz w:val="24"/>
          <w:szCs w:val="24"/>
        </w:rPr>
      </w:pPr>
      <w:bookmarkStart w:id="140" w:name="5)_Incident_Radio_Communications_Plan_(I"/>
      <w:bookmarkEnd w:id="140"/>
      <w:r w:rsidRPr="00602B89">
        <w:rPr>
          <w:rFonts w:asciiTheme="minorHAnsi" w:hAnsiTheme="minorHAnsi" w:cs="Arial"/>
          <w:sz w:val="24"/>
          <w:szCs w:val="24"/>
        </w:rPr>
        <w:t>Incident Radio Communications Plan (ICSF 205) or list of</w:t>
      </w:r>
      <w:r w:rsidRPr="00602B89">
        <w:rPr>
          <w:rFonts w:asciiTheme="minorHAnsi" w:hAnsiTheme="minorHAnsi" w:cs="Arial"/>
          <w:spacing w:val="-3"/>
          <w:sz w:val="24"/>
          <w:szCs w:val="24"/>
        </w:rPr>
        <w:t xml:space="preserve"> </w:t>
      </w:r>
      <w:r w:rsidRPr="00602B89">
        <w:rPr>
          <w:rFonts w:asciiTheme="minorHAnsi" w:hAnsiTheme="minorHAnsi" w:cs="Arial"/>
          <w:sz w:val="24"/>
          <w:szCs w:val="24"/>
        </w:rPr>
        <w:t>frequencies</w:t>
      </w:r>
    </w:p>
    <w:p w:rsidR="007652AA" w:rsidRPr="00602B89" w:rsidRDefault="007652AA" w:rsidP="007652AA">
      <w:pPr>
        <w:pStyle w:val="ListParagraph"/>
        <w:numPr>
          <w:ilvl w:val="0"/>
          <w:numId w:val="15"/>
        </w:numPr>
        <w:tabs>
          <w:tab w:val="left" w:pos="1437"/>
        </w:tabs>
        <w:rPr>
          <w:rFonts w:asciiTheme="minorHAnsi" w:hAnsiTheme="minorHAnsi" w:cs="Arial"/>
          <w:sz w:val="24"/>
          <w:szCs w:val="24"/>
        </w:rPr>
      </w:pPr>
      <w:bookmarkStart w:id="141" w:name="6)_Incident_Map_"/>
      <w:bookmarkEnd w:id="141"/>
      <w:r w:rsidRPr="00602B89">
        <w:rPr>
          <w:rFonts w:asciiTheme="minorHAnsi" w:hAnsiTheme="minorHAnsi" w:cs="Arial"/>
          <w:sz w:val="24"/>
          <w:szCs w:val="24"/>
        </w:rPr>
        <w:t>Incident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Map</w:t>
      </w:r>
    </w:p>
    <w:p w:rsidR="007652AA" w:rsidRPr="00602B89" w:rsidRDefault="007652AA" w:rsidP="007652AA">
      <w:pPr>
        <w:pStyle w:val="ListParagraph"/>
        <w:numPr>
          <w:ilvl w:val="0"/>
          <w:numId w:val="15"/>
        </w:numPr>
        <w:tabs>
          <w:tab w:val="left" w:pos="1437"/>
        </w:tabs>
        <w:rPr>
          <w:rFonts w:asciiTheme="minorHAnsi" w:hAnsiTheme="minorHAnsi" w:cs="Arial"/>
          <w:sz w:val="24"/>
          <w:szCs w:val="24"/>
        </w:rPr>
      </w:pPr>
      <w:bookmarkStart w:id="142" w:name="7)_Fire_Behavior_Report_and_local_weathe"/>
      <w:bookmarkEnd w:id="142"/>
      <w:r w:rsidRPr="00602B89">
        <w:rPr>
          <w:rFonts w:asciiTheme="minorHAnsi" w:hAnsiTheme="minorHAnsi" w:cs="Arial"/>
          <w:sz w:val="24"/>
          <w:szCs w:val="24"/>
        </w:rPr>
        <w:t>Fire Behavior Report and local weather</w:t>
      </w:r>
    </w:p>
    <w:p w:rsidR="007652AA" w:rsidRPr="00602B89" w:rsidRDefault="007652AA" w:rsidP="007652AA">
      <w:pPr>
        <w:pStyle w:val="ListParagraph"/>
        <w:numPr>
          <w:ilvl w:val="0"/>
          <w:numId w:val="15"/>
        </w:numPr>
        <w:tabs>
          <w:tab w:val="left" w:pos="1437"/>
        </w:tabs>
        <w:rPr>
          <w:rFonts w:asciiTheme="minorHAnsi" w:hAnsiTheme="minorHAnsi" w:cs="Arial"/>
          <w:sz w:val="24"/>
          <w:szCs w:val="24"/>
        </w:rPr>
      </w:pPr>
      <w:bookmarkStart w:id="143" w:name="8)_Air_resource_availability/status_"/>
      <w:bookmarkEnd w:id="143"/>
      <w:r w:rsidRPr="00602B89">
        <w:rPr>
          <w:rFonts w:asciiTheme="minorHAnsi" w:hAnsiTheme="minorHAnsi" w:cs="Arial"/>
          <w:sz w:val="24"/>
          <w:szCs w:val="24"/>
        </w:rPr>
        <w:t>Air resource</w:t>
      </w:r>
      <w:r w:rsidRPr="00602B89">
        <w:rPr>
          <w:rFonts w:asciiTheme="minorHAnsi" w:hAnsiTheme="minorHAnsi" w:cs="Arial"/>
          <w:spacing w:val="-2"/>
          <w:sz w:val="24"/>
          <w:szCs w:val="24"/>
        </w:rPr>
        <w:t xml:space="preserve"> </w:t>
      </w:r>
      <w:r w:rsidRPr="00602B89">
        <w:rPr>
          <w:rFonts w:asciiTheme="minorHAnsi" w:hAnsiTheme="minorHAnsi" w:cs="Arial"/>
          <w:sz w:val="24"/>
          <w:szCs w:val="24"/>
        </w:rPr>
        <w:t>availability/status</w:t>
      </w:r>
    </w:p>
    <w:p w:rsidR="00CD7717" w:rsidRPr="00602B89" w:rsidRDefault="007652AA" w:rsidP="007652AA">
      <w:pPr>
        <w:pStyle w:val="ListParagraph"/>
        <w:numPr>
          <w:ilvl w:val="0"/>
          <w:numId w:val="15"/>
        </w:numPr>
        <w:tabs>
          <w:tab w:val="left" w:pos="1437"/>
        </w:tabs>
        <w:rPr>
          <w:rFonts w:asciiTheme="minorHAnsi" w:hAnsiTheme="minorHAnsi" w:cs="Arial"/>
          <w:sz w:val="24"/>
          <w:szCs w:val="24"/>
        </w:rPr>
        <w:sectPr w:rsidR="00CD7717" w:rsidRPr="00602B89">
          <w:pgSz w:w="12240" w:h="15840"/>
          <w:pgMar w:top="920" w:right="940" w:bottom="900" w:left="940" w:header="0" w:footer="719" w:gutter="0"/>
          <w:cols w:space="720"/>
        </w:sectPr>
      </w:pPr>
      <w:bookmarkStart w:id="144" w:name="9)_Incident_Medevac_Plan_and_Medevac_hel"/>
      <w:bookmarkEnd w:id="144"/>
      <w:r w:rsidRPr="00602B89">
        <w:rPr>
          <w:rFonts w:asciiTheme="minorHAnsi" w:hAnsiTheme="minorHAnsi" w:cs="Arial"/>
          <w:sz w:val="24"/>
          <w:szCs w:val="24"/>
        </w:rPr>
        <w:t>Incident Medevac Plan and Medevac helicopter</w:t>
      </w:r>
      <w:r w:rsidRPr="00602B89">
        <w:rPr>
          <w:rFonts w:asciiTheme="minorHAnsi" w:hAnsiTheme="minorHAnsi" w:cs="Arial"/>
          <w:spacing w:val="-3"/>
          <w:sz w:val="24"/>
          <w:szCs w:val="24"/>
        </w:rPr>
        <w:t xml:space="preserve"> </w:t>
      </w:r>
      <w:r w:rsidRPr="00602B89">
        <w:rPr>
          <w:rFonts w:asciiTheme="minorHAnsi" w:hAnsiTheme="minorHAnsi" w:cs="Arial"/>
          <w:sz w:val="24"/>
          <w:szCs w:val="24"/>
        </w:rPr>
        <w:t>assigned</w:t>
      </w:r>
    </w:p>
    <w:p w:rsidR="007652AA" w:rsidRPr="00602B89" w:rsidRDefault="007652AA" w:rsidP="007652AA">
      <w:pPr>
        <w:pStyle w:val="Heading1"/>
        <w:rPr>
          <w:rFonts w:asciiTheme="minorHAnsi" w:hAnsiTheme="minorHAnsi" w:cs="Arial"/>
          <w:sz w:val="24"/>
          <w:szCs w:val="24"/>
        </w:rPr>
      </w:pPr>
      <w:bookmarkStart w:id="145" w:name="d)_Observer(s)_"/>
      <w:bookmarkEnd w:id="145"/>
      <w:r w:rsidRPr="00602B89">
        <w:rPr>
          <w:rFonts w:asciiTheme="minorHAnsi" w:hAnsiTheme="minorHAnsi" w:cs="Arial"/>
          <w:sz w:val="24"/>
          <w:szCs w:val="24"/>
        </w:rPr>
        <w:lastRenderedPageBreak/>
        <w:t>Chapter 7 – Mission Flight Procedures</w:t>
      </w:r>
    </w:p>
    <w:p w:rsidR="007652AA" w:rsidRPr="00602B89" w:rsidRDefault="007652AA" w:rsidP="007652AA">
      <w:pPr>
        <w:pStyle w:val="BodyText"/>
        <w:spacing w:before="237"/>
        <w:ind w:left="140"/>
        <w:rPr>
          <w:rFonts w:asciiTheme="minorHAnsi" w:hAnsiTheme="minorHAnsi" w:cs="Arial"/>
        </w:rPr>
      </w:pPr>
      <w:bookmarkStart w:id="146" w:name="The_following_procedures_shall_be_follow"/>
      <w:bookmarkEnd w:id="146"/>
      <w:r w:rsidRPr="00602B89">
        <w:rPr>
          <w:rFonts w:asciiTheme="minorHAnsi" w:hAnsiTheme="minorHAnsi" w:cs="Arial"/>
        </w:rPr>
        <w:t>The following procedures shall be followed by all UAS flight crews:</w:t>
      </w:r>
    </w:p>
    <w:p w:rsidR="007652AA" w:rsidRPr="00602B89" w:rsidRDefault="007652AA" w:rsidP="007652AA">
      <w:pPr>
        <w:pStyle w:val="BodyText"/>
        <w:spacing w:before="237"/>
        <w:ind w:left="140"/>
        <w:rPr>
          <w:rFonts w:asciiTheme="minorHAnsi" w:hAnsiTheme="minorHAnsi" w:cs="Arial"/>
        </w:rPr>
      </w:pPr>
    </w:p>
    <w:p w:rsidR="007652AA" w:rsidRPr="00602B89" w:rsidRDefault="007652AA" w:rsidP="007652AA">
      <w:pPr>
        <w:pStyle w:val="Heading3"/>
        <w:numPr>
          <w:ilvl w:val="0"/>
          <w:numId w:val="23"/>
        </w:numPr>
        <w:rPr>
          <w:rFonts w:asciiTheme="minorHAnsi" w:hAnsiTheme="minorHAnsi" w:cs="Arial"/>
          <w:b/>
        </w:rPr>
      </w:pPr>
      <w:bookmarkStart w:id="147" w:name="_Before_Takeoff:_"/>
      <w:bookmarkEnd w:id="147"/>
      <w:r w:rsidRPr="00602B89">
        <w:rPr>
          <w:rFonts w:asciiTheme="minorHAnsi" w:hAnsiTheme="minorHAnsi" w:cs="Arial"/>
          <w:b/>
        </w:rPr>
        <w:t>Before Takeoff:</w:t>
      </w:r>
    </w:p>
    <w:p w:rsidR="007652AA" w:rsidRPr="00602B89" w:rsidRDefault="007652AA" w:rsidP="00240DC8">
      <w:pPr>
        <w:pStyle w:val="ListParagraph"/>
        <w:numPr>
          <w:ilvl w:val="1"/>
          <w:numId w:val="23"/>
        </w:numPr>
        <w:tabs>
          <w:tab w:val="left" w:pos="789"/>
        </w:tabs>
        <w:spacing w:before="115"/>
        <w:rPr>
          <w:rFonts w:asciiTheme="minorHAnsi" w:hAnsiTheme="minorHAnsi" w:cs="Arial"/>
          <w:sz w:val="24"/>
          <w:szCs w:val="24"/>
        </w:rPr>
      </w:pPr>
      <w:bookmarkStart w:id="148" w:name="A._Confirm_authorizations_(agency,_incid"/>
      <w:bookmarkEnd w:id="148"/>
      <w:r w:rsidRPr="00602B89">
        <w:rPr>
          <w:rFonts w:asciiTheme="minorHAnsi" w:hAnsiTheme="minorHAnsi" w:cs="Arial"/>
          <w:sz w:val="24"/>
          <w:szCs w:val="24"/>
        </w:rPr>
        <w:t>Confirm authorizations (agency, incident,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airspace)</w:t>
      </w:r>
    </w:p>
    <w:p w:rsidR="007652AA" w:rsidRPr="00602B89" w:rsidRDefault="007652AA" w:rsidP="00240DC8">
      <w:pPr>
        <w:pStyle w:val="ListParagraph"/>
        <w:numPr>
          <w:ilvl w:val="1"/>
          <w:numId w:val="23"/>
        </w:numPr>
        <w:tabs>
          <w:tab w:val="left" w:pos="789"/>
        </w:tabs>
        <w:rPr>
          <w:rFonts w:asciiTheme="minorHAnsi" w:hAnsiTheme="minorHAnsi" w:cs="Arial"/>
          <w:sz w:val="24"/>
          <w:szCs w:val="24"/>
        </w:rPr>
      </w:pPr>
      <w:bookmarkStart w:id="149" w:name="B._Confirm/test_communications_(FM/Cell/"/>
      <w:bookmarkEnd w:id="149"/>
      <w:r w:rsidRPr="00602B89">
        <w:rPr>
          <w:rFonts w:asciiTheme="minorHAnsi" w:hAnsiTheme="minorHAnsi" w:cs="Arial"/>
          <w:sz w:val="24"/>
          <w:szCs w:val="24"/>
        </w:rPr>
        <w:t>Confirm/test communications</w:t>
      </w:r>
      <w:r w:rsidRPr="00602B89">
        <w:rPr>
          <w:rFonts w:asciiTheme="minorHAnsi" w:hAnsiTheme="minorHAnsi" w:cs="Arial"/>
          <w:spacing w:val="-1"/>
          <w:sz w:val="24"/>
          <w:szCs w:val="24"/>
        </w:rPr>
        <w:t xml:space="preserve"> </w:t>
      </w:r>
      <w:r w:rsidRPr="00602B89">
        <w:rPr>
          <w:rFonts w:asciiTheme="minorHAnsi" w:hAnsiTheme="minorHAnsi" w:cs="Arial"/>
          <w:sz w:val="24"/>
          <w:szCs w:val="24"/>
        </w:rPr>
        <w:t>(</w:t>
      </w:r>
      <w:r w:rsidR="00240DC8" w:rsidRPr="00602B89">
        <w:rPr>
          <w:rFonts w:asciiTheme="minorHAnsi" w:hAnsiTheme="minorHAnsi" w:cs="Arial"/>
          <w:sz w:val="24"/>
          <w:szCs w:val="24"/>
        </w:rPr>
        <w:t>AM/</w:t>
      </w:r>
      <w:r w:rsidRPr="00602B89">
        <w:rPr>
          <w:rFonts w:asciiTheme="minorHAnsi" w:hAnsiTheme="minorHAnsi" w:cs="Arial"/>
          <w:sz w:val="24"/>
          <w:szCs w:val="24"/>
        </w:rPr>
        <w:t>FM/Cell/Sat).</w:t>
      </w:r>
    </w:p>
    <w:p w:rsidR="007652AA" w:rsidRPr="00602B89" w:rsidRDefault="00240DC8" w:rsidP="00240DC8">
      <w:pPr>
        <w:pStyle w:val="ListParagraph"/>
        <w:numPr>
          <w:ilvl w:val="1"/>
          <w:numId w:val="23"/>
        </w:numPr>
        <w:tabs>
          <w:tab w:val="left" w:pos="789"/>
        </w:tabs>
        <w:rPr>
          <w:rFonts w:asciiTheme="minorHAnsi" w:hAnsiTheme="minorHAnsi" w:cs="Arial"/>
          <w:sz w:val="24"/>
          <w:szCs w:val="24"/>
        </w:rPr>
      </w:pPr>
      <w:bookmarkStart w:id="150" w:name="C._Coordinate_with_dispatch,_helibase,_a"/>
      <w:bookmarkEnd w:id="150"/>
      <w:r w:rsidRPr="00602B89">
        <w:rPr>
          <w:rFonts w:asciiTheme="minorHAnsi" w:hAnsiTheme="minorHAnsi" w:cs="Arial"/>
          <w:sz w:val="24"/>
          <w:szCs w:val="24"/>
        </w:rPr>
        <w:t>Coordinate with the mission base, AOBD</w:t>
      </w:r>
      <w:r w:rsidR="007652AA" w:rsidRPr="00602B89">
        <w:rPr>
          <w:rFonts w:asciiTheme="minorHAnsi" w:hAnsiTheme="minorHAnsi" w:cs="Arial"/>
          <w:sz w:val="24"/>
          <w:szCs w:val="24"/>
        </w:rPr>
        <w:t>, aircraft and ground personnel in the</w:t>
      </w:r>
      <w:r w:rsidR="007652AA" w:rsidRPr="00602B89">
        <w:rPr>
          <w:rFonts w:asciiTheme="minorHAnsi" w:hAnsiTheme="minorHAnsi" w:cs="Arial"/>
          <w:spacing w:val="-2"/>
          <w:sz w:val="24"/>
          <w:szCs w:val="24"/>
        </w:rPr>
        <w:t xml:space="preserve"> </w:t>
      </w:r>
      <w:r w:rsidR="007652AA" w:rsidRPr="00602B89">
        <w:rPr>
          <w:rFonts w:asciiTheme="minorHAnsi" w:hAnsiTheme="minorHAnsi" w:cs="Arial"/>
          <w:sz w:val="24"/>
          <w:szCs w:val="24"/>
        </w:rPr>
        <w:t>area.</w:t>
      </w:r>
    </w:p>
    <w:p w:rsidR="007652AA" w:rsidRPr="00602B89" w:rsidRDefault="007652AA" w:rsidP="00240DC8">
      <w:pPr>
        <w:pStyle w:val="ListParagraph"/>
        <w:numPr>
          <w:ilvl w:val="1"/>
          <w:numId w:val="23"/>
        </w:numPr>
        <w:tabs>
          <w:tab w:val="left" w:pos="789"/>
        </w:tabs>
        <w:rPr>
          <w:rFonts w:asciiTheme="minorHAnsi" w:hAnsiTheme="minorHAnsi" w:cs="Arial"/>
          <w:sz w:val="24"/>
          <w:szCs w:val="24"/>
        </w:rPr>
      </w:pPr>
      <w:bookmarkStart w:id="151" w:name="D._Record_launch_coordinates_(lat/lon,_D"/>
      <w:bookmarkEnd w:id="151"/>
      <w:r w:rsidRPr="00602B89">
        <w:rPr>
          <w:rFonts w:asciiTheme="minorHAnsi" w:hAnsiTheme="minorHAnsi" w:cs="Arial"/>
          <w:sz w:val="24"/>
          <w:szCs w:val="24"/>
        </w:rPr>
        <w:t>Record launch coordinates (</w:t>
      </w:r>
      <w:proofErr w:type="spellStart"/>
      <w:r w:rsidRPr="00602B89">
        <w:rPr>
          <w:rFonts w:asciiTheme="minorHAnsi" w:hAnsiTheme="minorHAnsi" w:cs="Arial"/>
          <w:sz w:val="24"/>
          <w:szCs w:val="24"/>
        </w:rPr>
        <w:t>lat</w:t>
      </w:r>
      <w:proofErr w:type="spellEnd"/>
      <w:r w:rsidRPr="00602B89">
        <w:rPr>
          <w:rFonts w:asciiTheme="minorHAnsi" w:hAnsiTheme="minorHAnsi" w:cs="Arial"/>
          <w:sz w:val="24"/>
          <w:szCs w:val="24"/>
        </w:rPr>
        <w:t>/</w:t>
      </w:r>
      <w:proofErr w:type="spellStart"/>
      <w:r w:rsidRPr="00602B89">
        <w:rPr>
          <w:rFonts w:asciiTheme="minorHAnsi" w:hAnsiTheme="minorHAnsi" w:cs="Arial"/>
          <w:sz w:val="24"/>
          <w:szCs w:val="24"/>
        </w:rPr>
        <w:t>lon</w:t>
      </w:r>
      <w:proofErr w:type="spellEnd"/>
      <w:r w:rsidRPr="00602B89">
        <w:rPr>
          <w:rFonts w:asciiTheme="minorHAnsi" w:hAnsiTheme="minorHAnsi" w:cs="Arial"/>
          <w:sz w:val="24"/>
          <w:szCs w:val="24"/>
        </w:rPr>
        <w:t>,</w:t>
      </w:r>
      <w:r w:rsidRPr="00602B89">
        <w:rPr>
          <w:rFonts w:asciiTheme="minorHAnsi" w:hAnsiTheme="minorHAnsi" w:cs="Arial"/>
          <w:spacing w:val="2"/>
          <w:sz w:val="24"/>
          <w:szCs w:val="24"/>
        </w:rPr>
        <w:t xml:space="preserve"> </w:t>
      </w:r>
      <w:r w:rsidRPr="00602B89">
        <w:rPr>
          <w:rFonts w:asciiTheme="minorHAnsi" w:hAnsiTheme="minorHAnsi" w:cs="Arial"/>
          <w:sz w:val="24"/>
          <w:szCs w:val="24"/>
        </w:rPr>
        <w:t>DD</w:t>
      </w:r>
      <w:r w:rsidR="00240DC8" w:rsidRPr="00602B89">
        <w:rPr>
          <w:rFonts w:asciiTheme="minorHAnsi" w:hAnsiTheme="minorHAnsi" w:cs="Arial"/>
          <w:sz w:val="24"/>
          <w:szCs w:val="24"/>
        </w:rPr>
        <w:t xml:space="preserve"> </w:t>
      </w:r>
      <w:r w:rsidRPr="00602B89">
        <w:rPr>
          <w:rFonts w:asciiTheme="minorHAnsi" w:hAnsiTheme="minorHAnsi" w:cs="Arial"/>
          <w:sz w:val="24"/>
          <w:szCs w:val="24"/>
        </w:rPr>
        <w:t>MM.mm).</w:t>
      </w:r>
    </w:p>
    <w:p w:rsidR="007652AA" w:rsidRPr="00602B89" w:rsidRDefault="007652AA" w:rsidP="00240DC8">
      <w:pPr>
        <w:pStyle w:val="ListParagraph"/>
        <w:numPr>
          <w:ilvl w:val="1"/>
          <w:numId w:val="23"/>
        </w:numPr>
        <w:tabs>
          <w:tab w:val="left" w:pos="789"/>
        </w:tabs>
        <w:rPr>
          <w:rFonts w:asciiTheme="minorHAnsi" w:hAnsiTheme="minorHAnsi" w:cs="Arial"/>
          <w:sz w:val="24"/>
          <w:szCs w:val="24"/>
        </w:rPr>
      </w:pPr>
      <w:bookmarkStart w:id="152" w:name="E._Determine_mission_altitude_(Garmin_Fo"/>
      <w:bookmarkEnd w:id="152"/>
      <w:r w:rsidRPr="00602B89">
        <w:rPr>
          <w:rFonts w:asciiTheme="minorHAnsi" w:hAnsiTheme="minorHAnsi" w:cs="Arial"/>
          <w:sz w:val="24"/>
          <w:szCs w:val="24"/>
        </w:rPr>
        <w:t xml:space="preserve">Determine mission altitude (Garmin </w:t>
      </w:r>
      <w:proofErr w:type="spellStart"/>
      <w:r w:rsidRPr="00602B89">
        <w:rPr>
          <w:rFonts w:asciiTheme="minorHAnsi" w:hAnsiTheme="minorHAnsi" w:cs="Arial"/>
          <w:sz w:val="24"/>
          <w:szCs w:val="24"/>
        </w:rPr>
        <w:t>Fortrex</w:t>
      </w:r>
      <w:proofErr w:type="spellEnd"/>
      <w:r w:rsidR="00240DC8" w:rsidRPr="00602B89">
        <w:rPr>
          <w:rFonts w:asciiTheme="minorHAnsi" w:hAnsiTheme="minorHAnsi" w:cs="Arial"/>
          <w:sz w:val="24"/>
          <w:szCs w:val="24"/>
        </w:rPr>
        <w:t>, Foreflight,</w:t>
      </w:r>
      <w:r w:rsidRPr="00602B89">
        <w:rPr>
          <w:rFonts w:asciiTheme="minorHAnsi" w:hAnsiTheme="minorHAnsi" w:cs="Arial"/>
          <w:sz w:val="24"/>
          <w:szCs w:val="24"/>
        </w:rPr>
        <w:t xml:space="preserve"> or</w:t>
      </w:r>
      <w:r w:rsidRPr="00602B89">
        <w:rPr>
          <w:rFonts w:asciiTheme="minorHAnsi" w:hAnsiTheme="minorHAnsi" w:cs="Arial"/>
          <w:spacing w:val="-2"/>
          <w:sz w:val="24"/>
          <w:szCs w:val="24"/>
        </w:rPr>
        <w:t xml:space="preserve"> </w:t>
      </w:r>
      <w:r w:rsidRPr="00602B89">
        <w:rPr>
          <w:rFonts w:asciiTheme="minorHAnsi" w:hAnsiTheme="minorHAnsi" w:cs="Arial"/>
          <w:sz w:val="24"/>
          <w:szCs w:val="24"/>
        </w:rPr>
        <w:t>comparable).</w:t>
      </w:r>
    </w:p>
    <w:p w:rsidR="007652AA" w:rsidRPr="00602B89" w:rsidRDefault="007652AA" w:rsidP="00240DC8">
      <w:pPr>
        <w:pStyle w:val="ListParagraph"/>
        <w:numPr>
          <w:ilvl w:val="1"/>
          <w:numId w:val="23"/>
        </w:numPr>
        <w:tabs>
          <w:tab w:val="left" w:pos="789"/>
        </w:tabs>
        <w:rPr>
          <w:rFonts w:asciiTheme="minorHAnsi" w:hAnsiTheme="minorHAnsi" w:cs="Arial"/>
          <w:sz w:val="24"/>
          <w:szCs w:val="24"/>
        </w:rPr>
      </w:pPr>
      <w:bookmarkStart w:id="153" w:name="F._Confirm_sensor_payload_is_attached_an"/>
      <w:bookmarkEnd w:id="153"/>
      <w:r w:rsidRPr="00602B89">
        <w:rPr>
          <w:rFonts w:asciiTheme="minorHAnsi" w:hAnsiTheme="minorHAnsi" w:cs="Arial"/>
          <w:sz w:val="24"/>
          <w:szCs w:val="24"/>
        </w:rPr>
        <w:t>Confirm sensor payload is attached and functioning.</w:t>
      </w:r>
    </w:p>
    <w:p w:rsidR="00240DC8" w:rsidRPr="00602B89" w:rsidRDefault="007652AA" w:rsidP="00240DC8">
      <w:pPr>
        <w:pStyle w:val="ListParagraph"/>
        <w:numPr>
          <w:ilvl w:val="1"/>
          <w:numId w:val="23"/>
        </w:numPr>
        <w:tabs>
          <w:tab w:val="left" w:pos="789"/>
        </w:tabs>
        <w:rPr>
          <w:rFonts w:asciiTheme="minorHAnsi" w:hAnsiTheme="minorHAnsi" w:cs="Arial"/>
          <w:sz w:val="24"/>
          <w:szCs w:val="24"/>
        </w:rPr>
      </w:pPr>
      <w:bookmarkStart w:id="154" w:name="G._Complete_the_aircraft_checklists._"/>
      <w:bookmarkEnd w:id="154"/>
      <w:r w:rsidRPr="00602B89">
        <w:rPr>
          <w:rFonts w:asciiTheme="minorHAnsi" w:hAnsiTheme="minorHAnsi" w:cs="Arial"/>
          <w:sz w:val="24"/>
          <w:szCs w:val="24"/>
        </w:rPr>
        <w:t>Complete the aircraft</w:t>
      </w:r>
      <w:r w:rsidRPr="00602B89">
        <w:rPr>
          <w:rFonts w:asciiTheme="minorHAnsi" w:hAnsiTheme="minorHAnsi" w:cs="Arial"/>
          <w:spacing w:val="-2"/>
          <w:sz w:val="24"/>
          <w:szCs w:val="24"/>
        </w:rPr>
        <w:t xml:space="preserve"> </w:t>
      </w:r>
      <w:r w:rsidR="00240DC8" w:rsidRPr="00602B89">
        <w:rPr>
          <w:rFonts w:asciiTheme="minorHAnsi" w:hAnsiTheme="minorHAnsi" w:cs="Arial"/>
          <w:spacing w:val="-2"/>
          <w:sz w:val="24"/>
          <w:szCs w:val="24"/>
        </w:rPr>
        <w:t xml:space="preserve">preflight </w:t>
      </w:r>
      <w:r w:rsidRPr="00602B89">
        <w:rPr>
          <w:rFonts w:asciiTheme="minorHAnsi" w:hAnsiTheme="minorHAnsi" w:cs="Arial"/>
          <w:sz w:val="24"/>
          <w:szCs w:val="24"/>
        </w:rPr>
        <w:t>checklists.</w:t>
      </w:r>
      <w:bookmarkStart w:id="155" w:name="H._Obtain_takeoff_clearance_or_coordinat"/>
      <w:bookmarkEnd w:id="155"/>
    </w:p>
    <w:p w:rsidR="007652AA" w:rsidRPr="00602B89" w:rsidRDefault="007652AA" w:rsidP="00240DC8">
      <w:pPr>
        <w:pStyle w:val="ListParagraph"/>
        <w:numPr>
          <w:ilvl w:val="1"/>
          <w:numId w:val="23"/>
        </w:numPr>
        <w:tabs>
          <w:tab w:val="left" w:pos="789"/>
        </w:tabs>
        <w:rPr>
          <w:rFonts w:asciiTheme="minorHAnsi" w:hAnsiTheme="minorHAnsi" w:cs="Arial"/>
          <w:sz w:val="24"/>
          <w:szCs w:val="24"/>
        </w:rPr>
      </w:pPr>
      <w:r w:rsidRPr="00602B89">
        <w:rPr>
          <w:rFonts w:asciiTheme="minorHAnsi" w:hAnsiTheme="minorHAnsi" w:cs="Arial"/>
          <w:sz w:val="24"/>
          <w:szCs w:val="24"/>
        </w:rPr>
        <w:t>Obtain takeoff clearance or coordinate flight as required</w:t>
      </w:r>
    </w:p>
    <w:p w:rsidR="007652AA" w:rsidRPr="00602B89" w:rsidRDefault="007652AA" w:rsidP="007652AA">
      <w:pPr>
        <w:pStyle w:val="Heading3"/>
        <w:rPr>
          <w:rFonts w:asciiTheme="minorHAnsi" w:hAnsiTheme="minorHAnsi" w:cs="Arial"/>
        </w:rPr>
      </w:pPr>
      <w:bookmarkStart w:id="156" w:name="_After_Takeoff:_"/>
      <w:bookmarkEnd w:id="156"/>
    </w:p>
    <w:p w:rsidR="007652AA" w:rsidRPr="00602B89" w:rsidRDefault="007652AA" w:rsidP="007652AA">
      <w:pPr>
        <w:pStyle w:val="Heading3"/>
        <w:numPr>
          <w:ilvl w:val="0"/>
          <w:numId w:val="23"/>
        </w:numPr>
        <w:rPr>
          <w:rFonts w:asciiTheme="minorHAnsi" w:hAnsiTheme="minorHAnsi" w:cs="Arial"/>
          <w:b/>
        </w:rPr>
      </w:pPr>
      <w:r w:rsidRPr="00602B89">
        <w:rPr>
          <w:rFonts w:asciiTheme="minorHAnsi" w:hAnsiTheme="minorHAnsi" w:cs="Arial"/>
          <w:b/>
        </w:rPr>
        <w:t>After Takeoff:</w:t>
      </w:r>
    </w:p>
    <w:p w:rsidR="007652AA" w:rsidRPr="00602B89" w:rsidRDefault="007652AA" w:rsidP="007652AA">
      <w:pPr>
        <w:pStyle w:val="ListParagraph"/>
        <w:numPr>
          <w:ilvl w:val="1"/>
          <w:numId w:val="23"/>
        </w:numPr>
        <w:tabs>
          <w:tab w:val="left" w:pos="789"/>
        </w:tabs>
        <w:spacing w:before="115"/>
        <w:rPr>
          <w:rFonts w:asciiTheme="minorHAnsi" w:hAnsiTheme="minorHAnsi" w:cs="Arial"/>
          <w:sz w:val="24"/>
          <w:szCs w:val="24"/>
        </w:rPr>
      </w:pPr>
      <w:bookmarkStart w:id="157" w:name="A._Record_take_off_time._"/>
      <w:bookmarkEnd w:id="157"/>
      <w:r w:rsidRPr="00602B89">
        <w:rPr>
          <w:rFonts w:asciiTheme="minorHAnsi" w:hAnsiTheme="minorHAnsi" w:cs="Arial"/>
          <w:sz w:val="24"/>
          <w:szCs w:val="24"/>
        </w:rPr>
        <w:t>Record take off</w:t>
      </w:r>
      <w:r w:rsidRPr="00602B89">
        <w:rPr>
          <w:rFonts w:asciiTheme="minorHAnsi" w:hAnsiTheme="minorHAnsi" w:cs="Arial"/>
          <w:spacing w:val="-4"/>
          <w:sz w:val="24"/>
          <w:szCs w:val="24"/>
        </w:rPr>
        <w:t xml:space="preserve"> </w:t>
      </w:r>
      <w:r w:rsidRPr="00602B89">
        <w:rPr>
          <w:rFonts w:asciiTheme="minorHAnsi" w:hAnsiTheme="minorHAnsi" w:cs="Arial"/>
          <w:sz w:val="24"/>
          <w:szCs w:val="24"/>
        </w:rPr>
        <w:t>time.</w:t>
      </w:r>
    </w:p>
    <w:p w:rsidR="007652AA" w:rsidRPr="00602B89" w:rsidRDefault="007652AA" w:rsidP="007652AA">
      <w:pPr>
        <w:pStyle w:val="ListParagraph"/>
        <w:numPr>
          <w:ilvl w:val="1"/>
          <w:numId w:val="23"/>
        </w:numPr>
        <w:tabs>
          <w:tab w:val="left" w:pos="789"/>
        </w:tabs>
        <w:rPr>
          <w:rFonts w:asciiTheme="minorHAnsi" w:hAnsiTheme="minorHAnsi" w:cs="Arial"/>
          <w:sz w:val="24"/>
          <w:szCs w:val="24"/>
        </w:rPr>
      </w:pPr>
      <w:bookmarkStart w:id="158" w:name="B._Monitor_assigned_frequencies_"/>
      <w:bookmarkEnd w:id="158"/>
      <w:r w:rsidRPr="00602B89">
        <w:rPr>
          <w:rFonts w:asciiTheme="minorHAnsi" w:hAnsiTheme="minorHAnsi" w:cs="Arial"/>
          <w:sz w:val="24"/>
          <w:szCs w:val="24"/>
        </w:rPr>
        <w:t>Monitor assigned frequencies</w:t>
      </w:r>
    </w:p>
    <w:p w:rsidR="007652AA" w:rsidRPr="00602B89" w:rsidRDefault="007652AA" w:rsidP="007652AA">
      <w:pPr>
        <w:pStyle w:val="ListParagraph"/>
        <w:numPr>
          <w:ilvl w:val="1"/>
          <w:numId w:val="23"/>
        </w:numPr>
        <w:tabs>
          <w:tab w:val="left" w:pos="789"/>
        </w:tabs>
        <w:rPr>
          <w:rFonts w:asciiTheme="minorHAnsi" w:hAnsiTheme="minorHAnsi" w:cs="Arial"/>
          <w:sz w:val="24"/>
          <w:szCs w:val="24"/>
        </w:rPr>
      </w:pPr>
      <w:bookmarkStart w:id="159" w:name="C._Complete_the_aircraft_checklists._"/>
      <w:bookmarkEnd w:id="159"/>
      <w:r w:rsidRPr="00602B89">
        <w:rPr>
          <w:rFonts w:asciiTheme="minorHAnsi" w:hAnsiTheme="minorHAnsi" w:cs="Arial"/>
          <w:sz w:val="24"/>
          <w:szCs w:val="24"/>
        </w:rPr>
        <w:t>Complete the aircraft</w:t>
      </w:r>
      <w:r w:rsidRPr="00602B89">
        <w:rPr>
          <w:rFonts w:asciiTheme="minorHAnsi" w:hAnsiTheme="minorHAnsi" w:cs="Arial"/>
          <w:spacing w:val="-2"/>
          <w:sz w:val="24"/>
          <w:szCs w:val="24"/>
        </w:rPr>
        <w:t xml:space="preserve"> </w:t>
      </w:r>
      <w:r w:rsidR="00240DC8" w:rsidRPr="00602B89">
        <w:rPr>
          <w:rFonts w:asciiTheme="minorHAnsi" w:hAnsiTheme="minorHAnsi" w:cs="Arial"/>
          <w:spacing w:val="-2"/>
          <w:sz w:val="24"/>
          <w:szCs w:val="24"/>
        </w:rPr>
        <w:t xml:space="preserve">takeoff and flight </w:t>
      </w:r>
      <w:r w:rsidRPr="00602B89">
        <w:rPr>
          <w:rFonts w:asciiTheme="minorHAnsi" w:hAnsiTheme="minorHAnsi" w:cs="Arial"/>
          <w:sz w:val="24"/>
          <w:szCs w:val="24"/>
        </w:rPr>
        <w:t>checklists.</w:t>
      </w:r>
    </w:p>
    <w:p w:rsidR="007652AA" w:rsidRPr="00602B89" w:rsidRDefault="007652AA" w:rsidP="007652AA">
      <w:pPr>
        <w:pStyle w:val="ListParagraph"/>
        <w:numPr>
          <w:ilvl w:val="1"/>
          <w:numId w:val="23"/>
        </w:numPr>
        <w:tabs>
          <w:tab w:val="left" w:pos="789"/>
        </w:tabs>
        <w:rPr>
          <w:rFonts w:asciiTheme="minorHAnsi" w:hAnsiTheme="minorHAnsi" w:cs="Arial"/>
          <w:sz w:val="24"/>
          <w:szCs w:val="24"/>
        </w:rPr>
      </w:pPr>
      <w:bookmarkStart w:id="160" w:name="D._Establish_flight_following_as_require"/>
      <w:bookmarkEnd w:id="160"/>
      <w:r w:rsidRPr="00602B89">
        <w:rPr>
          <w:rFonts w:asciiTheme="minorHAnsi" w:hAnsiTheme="minorHAnsi" w:cs="Arial"/>
          <w:sz w:val="24"/>
          <w:szCs w:val="24"/>
        </w:rPr>
        <w:t>Establish flight following as</w:t>
      </w:r>
      <w:r w:rsidRPr="00602B89">
        <w:rPr>
          <w:rFonts w:asciiTheme="minorHAnsi" w:hAnsiTheme="minorHAnsi" w:cs="Arial"/>
          <w:spacing w:val="-1"/>
          <w:sz w:val="24"/>
          <w:szCs w:val="24"/>
        </w:rPr>
        <w:t xml:space="preserve"> </w:t>
      </w:r>
      <w:r w:rsidRPr="00602B89">
        <w:rPr>
          <w:rFonts w:asciiTheme="minorHAnsi" w:hAnsiTheme="minorHAnsi" w:cs="Arial"/>
          <w:sz w:val="24"/>
          <w:szCs w:val="24"/>
        </w:rPr>
        <w:t>required.</w:t>
      </w:r>
    </w:p>
    <w:p w:rsidR="00240DC8" w:rsidRPr="00602B89" w:rsidRDefault="007652AA" w:rsidP="007C1C54">
      <w:pPr>
        <w:pStyle w:val="ListParagraph"/>
        <w:numPr>
          <w:ilvl w:val="1"/>
          <w:numId w:val="23"/>
        </w:numPr>
        <w:tabs>
          <w:tab w:val="left" w:pos="789"/>
        </w:tabs>
        <w:spacing w:line="343" w:lineRule="auto"/>
        <w:ind w:right="3768"/>
        <w:rPr>
          <w:rFonts w:asciiTheme="minorHAnsi" w:hAnsiTheme="minorHAnsi" w:cs="Arial"/>
          <w:sz w:val="24"/>
          <w:szCs w:val="24"/>
        </w:rPr>
      </w:pPr>
      <w:bookmarkStart w:id="161" w:name="E._Coordinate/communicate_with_aircraft_"/>
      <w:bookmarkEnd w:id="161"/>
      <w:r w:rsidRPr="00602B89">
        <w:rPr>
          <w:rFonts w:asciiTheme="minorHAnsi" w:hAnsiTheme="minorHAnsi" w:cs="Arial"/>
          <w:sz w:val="24"/>
          <w:szCs w:val="24"/>
        </w:rPr>
        <w:t>Coordinate/communicate with aircraft and ground</w:t>
      </w:r>
      <w:r w:rsidR="00240DC8" w:rsidRPr="00602B89">
        <w:rPr>
          <w:rFonts w:asciiTheme="minorHAnsi" w:hAnsiTheme="minorHAnsi" w:cs="Arial"/>
          <w:spacing w:val="-11"/>
          <w:sz w:val="24"/>
          <w:szCs w:val="24"/>
        </w:rPr>
        <w:t xml:space="preserve"> </w:t>
      </w:r>
    </w:p>
    <w:p w:rsidR="007652AA" w:rsidRPr="00602B89" w:rsidRDefault="00240DC8" w:rsidP="00240DC8">
      <w:pPr>
        <w:pStyle w:val="ListParagraph"/>
        <w:numPr>
          <w:ilvl w:val="0"/>
          <w:numId w:val="23"/>
        </w:numPr>
        <w:tabs>
          <w:tab w:val="left" w:pos="789"/>
        </w:tabs>
        <w:spacing w:line="343" w:lineRule="auto"/>
        <w:ind w:right="3768"/>
        <w:rPr>
          <w:rFonts w:asciiTheme="minorHAnsi" w:hAnsiTheme="minorHAnsi" w:cs="Arial"/>
          <w:b/>
          <w:sz w:val="24"/>
          <w:szCs w:val="24"/>
        </w:rPr>
      </w:pPr>
      <w:r w:rsidRPr="00602B89">
        <w:rPr>
          <w:rFonts w:asciiTheme="minorHAnsi" w:hAnsiTheme="minorHAnsi" w:cs="Arial"/>
          <w:b/>
          <w:sz w:val="24"/>
          <w:szCs w:val="24"/>
        </w:rPr>
        <w:t xml:space="preserve"> P</w:t>
      </w:r>
      <w:r w:rsidR="007652AA" w:rsidRPr="00602B89">
        <w:rPr>
          <w:rFonts w:asciiTheme="minorHAnsi" w:hAnsiTheme="minorHAnsi" w:cs="Arial"/>
          <w:b/>
          <w:sz w:val="24"/>
          <w:szCs w:val="24"/>
        </w:rPr>
        <w:t>ersonnel</w:t>
      </w:r>
      <w:bookmarkStart w:id="162" w:name="_Aircraft_Coordination_Procedures_"/>
      <w:bookmarkEnd w:id="162"/>
      <w:r w:rsidR="007652AA" w:rsidRPr="00602B89">
        <w:rPr>
          <w:rFonts w:asciiTheme="minorHAnsi" w:hAnsiTheme="minorHAnsi" w:cs="Arial"/>
          <w:b/>
          <w:sz w:val="24"/>
          <w:szCs w:val="24"/>
        </w:rPr>
        <w:t xml:space="preserve"> Aircraft Coordination</w:t>
      </w:r>
      <w:r w:rsidR="007652AA" w:rsidRPr="00602B89">
        <w:rPr>
          <w:rFonts w:asciiTheme="minorHAnsi" w:hAnsiTheme="minorHAnsi" w:cs="Arial"/>
          <w:b/>
          <w:spacing w:val="-1"/>
          <w:sz w:val="24"/>
          <w:szCs w:val="24"/>
        </w:rPr>
        <w:t xml:space="preserve"> </w:t>
      </w:r>
      <w:r w:rsidR="007652AA" w:rsidRPr="00602B89">
        <w:rPr>
          <w:rFonts w:asciiTheme="minorHAnsi" w:hAnsiTheme="minorHAnsi" w:cs="Arial"/>
          <w:b/>
          <w:sz w:val="24"/>
          <w:szCs w:val="24"/>
        </w:rPr>
        <w:t>Procedures</w:t>
      </w:r>
    </w:p>
    <w:p w:rsidR="00240DC8" w:rsidRPr="00602B89" w:rsidRDefault="00240DC8" w:rsidP="00240DC8">
      <w:pPr>
        <w:pStyle w:val="ListParagraph"/>
        <w:tabs>
          <w:tab w:val="left" w:pos="789"/>
        </w:tabs>
        <w:spacing w:before="3"/>
        <w:ind w:firstLine="0"/>
        <w:rPr>
          <w:rFonts w:asciiTheme="minorHAnsi" w:hAnsiTheme="minorHAnsi" w:cs="Arial"/>
          <w:sz w:val="24"/>
          <w:szCs w:val="24"/>
        </w:rPr>
      </w:pPr>
      <w:bookmarkStart w:id="163" w:name="A._Pilots_shall_maintain_aircraft_separa"/>
      <w:bookmarkEnd w:id="163"/>
    </w:p>
    <w:p w:rsidR="007652AA" w:rsidRPr="00602B89" w:rsidRDefault="007652AA" w:rsidP="00240DC8">
      <w:pPr>
        <w:pStyle w:val="ListParagraph"/>
        <w:numPr>
          <w:ilvl w:val="0"/>
          <w:numId w:val="20"/>
        </w:numPr>
        <w:tabs>
          <w:tab w:val="left" w:pos="789"/>
        </w:tabs>
        <w:spacing w:before="3"/>
        <w:rPr>
          <w:rFonts w:asciiTheme="minorHAnsi" w:hAnsiTheme="minorHAnsi" w:cs="Arial"/>
          <w:sz w:val="24"/>
          <w:szCs w:val="24"/>
        </w:rPr>
      </w:pPr>
      <w:r w:rsidRPr="00602B89">
        <w:rPr>
          <w:rFonts w:asciiTheme="minorHAnsi" w:hAnsiTheme="minorHAnsi" w:cs="Arial"/>
          <w:sz w:val="24"/>
          <w:szCs w:val="24"/>
        </w:rPr>
        <w:t>Pilots shall maintain aircraft separation by:</w:t>
      </w:r>
    </w:p>
    <w:p w:rsidR="007652AA" w:rsidRPr="00602B89" w:rsidRDefault="007652AA" w:rsidP="00240DC8">
      <w:pPr>
        <w:pStyle w:val="ListParagraph"/>
        <w:numPr>
          <w:ilvl w:val="0"/>
          <w:numId w:val="24"/>
        </w:numPr>
        <w:tabs>
          <w:tab w:val="left" w:pos="1292"/>
          <w:tab w:val="left" w:pos="1293"/>
        </w:tabs>
        <w:rPr>
          <w:rFonts w:asciiTheme="minorHAnsi" w:hAnsiTheme="minorHAnsi" w:cs="Arial"/>
          <w:sz w:val="24"/>
          <w:szCs w:val="24"/>
        </w:rPr>
      </w:pPr>
      <w:bookmarkStart w:id="164" w:name="i._Using_standard_aviation_‘see_and_avoi"/>
      <w:bookmarkEnd w:id="164"/>
      <w:r w:rsidRPr="00602B89">
        <w:rPr>
          <w:rFonts w:asciiTheme="minorHAnsi" w:hAnsiTheme="minorHAnsi" w:cs="Arial"/>
          <w:sz w:val="24"/>
          <w:szCs w:val="24"/>
        </w:rPr>
        <w:t>Using standard aviation ‘see and avoid’ visual flight</w:t>
      </w:r>
      <w:r w:rsidRPr="00602B89">
        <w:rPr>
          <w:rFonts w:asciiTheme="minorHAnsi" w:hAnsiTheme="minorHAnsi" w:cs="Arial"/>
          <w:spacing w:val="-6"/>
          <w:sz w:val="24"/>
          <w:szCs w:val="24"/>
        </w:rPr>
        <w:t xml:space="preserve"> </w:t>
      </w:r>
      <w:r w:rsidRPr="00602B89">
        <w:rPr>
          <w:rFonts w:asciiTheme="minorHAnsi" w:hAnsiTheme="minorHAnsi" w:cs="Arial"/>
          <w:sz w:val="24"/>
          <w:szCs w:val="24"/>
        </w:rPr>
        <w:t>rules</w:t>
      </w:r>
    </w:p>
    <w:p w:rsidR="007652AA" w:rsidRPr="00602B89" w:rsidRDefault="007652AA" w:rsidP="00240DC8">
      <w:pPr>
        <w:pStyle w:val="ListParagraph"/>
        <w:numPr>
          <w:ilvl w:val="0"/>
          <w:numId w:val="24"/>
        </w:numPr>
        <w:tabs>
          <w:tab w:val="left" w:pos="1292"/>
          <w:tab w:val="left" w:pos="1293"/>
        </w:tabs>
        <w:rPr>
          <w:rFonts w:asciiTheme="minorHAnsi" w:hAnsiTheme="minorHAnsi" w:cs="Arial"/>
          <w:sz w:val="24"/>
          <w:szCs w:val="24"/>
        </w:rPr>
      </w:pPr>
      <w:bookmarkStart w:id="165" w:name="ii._Having_access_to_the_appropriate_rad"/>
      <w:bookmarkEnd w:id="165"/>
      <w:r w:rsidRPr="00602B89">
        <w:rPr>
          <w:rFonts w:asciiTheme="minorHAnsi" w:hAnsiTheme="minorHAnsi" w:cs="Arial"/>
          <w:sz w:val="24"/>
          <w:szCs w:val="24"/>
        </w:rPr>
        <w:t>Having access to the appropriate radio frequency for position</w:t>
      </w:r>
      <w:r w:rsidRPr="00602B89">
        <w:rPr>
          <w:rFonts w:asciiTheme="minorHAnsi" w:hAnsiTheme="minorHAnsi" w:cs="Arial"/>
          <w:spacing w:val="-8"/>
          <w:sz w:val="24"/>
          <w:szCs w:val="24"/>
        </w:rPr>
        <w:t xml:space="preserve"> </w:t>
      </w:r>
      <w:r w:rsidRPr="00602B89">
        <w:rPr>
          <w:rFonts w:asciiTheme="minorHAnsi" w:hAnsiTheme="minorHAnsi" w:cs="Arial"/>
          <w:sz w:val="24"/>
          <w:szCs w:val="24"/>
        </w:rPr>
        <w:t>reporting</w:t>
      </w:r>
    </w:p>
    <w:p w:rsidR="007652AA" w:rsidRPr="00602B89" w:rsidRDefault="007652AA" w:rsidP="00240DC8">
      <w:pPr>
        <w:pStyle w:val="ListParagraph"/>
        <w:numPr>
          <w:ilvl w:val="0"/>
          <w:numId w:val="24"/>
        </w:numPr>
        <w:tabs>
          <w:tab w:val="left" w:pos="1292"/>
          <w:tab w:val="left" w:pos="1293"/>
        </w:tabs>
        <w:rPr>
          <w:rFonts w:asciiTheme="minorHAnsi" w:hAnsiTheme="minorHAnsi" w:cs="Arial"/>
          <w:sz w:val="24"/>
          <w:szCs w:val="24"/>
        </w:rPr>
      </w:pPr>
      <w:bookmarkStart w:id="166" w:name="iii._Adhering_to_Fire_Traffic_Area_(FTA)"/>
      <w:bookmarkEnd w:id="166"/>
      <w:r w:rsidRPr="00602B89">
        <w:rPr>
          <w:rFonts w:asciiTheme="minorHAnsi" w:hAnsiTheme="minorHAnsi" w:cs="Arial"/>
          <w:sz w:val="24"/>
          <w:szCs w:val="24"/>
        </w:rPr>
        <w:t>Adhering to Fire Traffic Area (FTA)</w:t>
      </w:r>
      <w:r w:rsidRPr="00602B89">
        <w:rPr>
          <w:rFonts w:asciiTheme="minorHAnsi" w:hAnsiTheme="minorHAnsi" w:cs="Arial"/>
          <w:spacing w:val="-5"/>
          <w:sz w:val="24"/>
          <w:szCs w:val="24"/>
        </w:rPr>
        <w:t xml:space="preserve"> </w:t>
      </w:r>
      <w:r w:rsidRPr="00602B89">
        <w:rPr>
          <w:rFonts w:asciiTheme="minorHAnsi" w:hAnsiTheme="minorHAnsi" w:cs="Arial"/>
          <w:sz w:val="24"/>
          <w:szCs w:val="24"/>
        </w:rPr>
        <w:t>procedures.</w:t>
      </w:r>
    </w:p>
    <w:p w:rsidR="007652AA" w:rsidRPr="00602B89" w:rsidRDefault="007652AA" w:rsidP="00240DC8">
      <w:pPr>
        <w:pStyle w:val="ListParagraph"/>
        <w:numPr>
          <w:ilvl w:val="0"/>
          <w:numId w:val="24"/>
        </w:numPr>
        <w:tabs>
          <w:tab w:val="left" w:pos="1292"/>
          <w:tab w:val="left" w:pos="1293"/>
        </w:tabs>
        <w:rPr>
          <w:rFonts w:asciiTheme="minorHAnsi" w:hAnsiTheme="minorHAnsi" w:cs="Arial"/>
          <w:sz w:val="24"/>
          <w:szCs w:val="24"/>
        </w:rPr>
      </w:pPr>
      <w:bookmarkStart w:id="167" w:name="iv._UAS_shall_give_way_to_manned_aircraf"/>
      <w:bookmarkEnd w:id="167"/>
      <w:r w:rsidRPr="00602B89">
        <w:rPr>
          <w:rFonts w:asciiTheme="minorHAnsi" w:hAnsiTheme="minorHAnsi" w:cs="Arial"/>
          <w:sz w:val="24"/>
          <w:szCs w:val="24"/>
        </w:rPr>
        <w:t>UAS shall give way to manned</w:t>
      </w:r>
      <w:r w:rsidRPr="00602B89">
        <w:rPr>
          <w:rFonts w:asciiTheme="minorHAnsi" w:hAnsiTheme="minorHAnsi" w:cs="Arial"/>
          <w:spacing w:val="-6"/>
          <w:sz w:val="24"/>
          <w:szCs w:val="24"/>
        </w:rPr>
        <w:t xml:space="preserve"> </w:t>
      </w:r>
      <w:r w:rsidRPr="00602B89">
        <w:rPr>
          <w:rFonts w:asciiTheme="minorHAnsi" w:hAnsiTheme="minorHAnsi" w:cs="Arial"/>
          <w:sz w:val="24"/>
          <w:szCs w:val="24"/>
        </w:rPr>
        <w:t>aircraft.</w:t>
      </w:r>
    </w:p>
    <w:p w:rsidR="007652AA" w:rsidRPr="00602B89" w:rsidRDefault="007652AA" w:rsidP="00240DC8">
      <w:pPr>
        <w:pStyle w:val="ListParagraph"/>
        <w:numPr>
          <w:ilvl w:val="0"/>
          <w:numId w:val="24"/>
        </w:numPr>
        <w:tabs>
          <w:tab w:val="left" w:pos="1350"/>
        </w:tabs>
        <w:ind w:left="1350" w:right="656" w:hanging="186"/>
        <w:rPr>
          <w:rFonts w:asciiTheme="minorHAnsi" w:hAnsiTheme="minorHAnsi" w:cs="Arial"/>
          <w:sz w:val="24"/>
          <w:szCs w:val="24"/>
        </w:rPr>
      </w:pPr>
      <w:bookmarkStart w:id="168" w:name="v._Do_not_fly_UAS_until_you_have_establi"/>
      <w:bookmarkEnd w:id="168"/>
      <w:r w:rsidRPr="00602B89">
        <w:rPr>
          <w:rFonts w:asciiTheme="minorHAnsi" w:hAnsiTheme="minorHAnsi" w:cs="Arial"/>
          <w:sz w:val="24"/>
          <w:szCs w:val="24"/>
        </w:rPr>
        <w:t>Do not fly UAS until you have established positive contact with on-scene</w:t>
      </w:r>
      <w:r w:rsidRPr="00602B89">
        <w:rPr>
          <w:rFonts w:asciiTheme="minorHAnsi" w:hAnsiTheme="minorHAnsi" w:cs="Arial"/>
          <w:spacing w:val="-14"/>
          <w:sz w:val="24"/>
          <w:szCs w:val="24"/>
        </w:rPr>
        <w:t xml:space="preserve"> </w:t>
      </w:r>
      <w:r w:rsidRPr="00602B89">
        <w:rPr>
          <w:rFonts w:asciiTheme="minorHAnsi" w:hAnsiTheme="minorHAnsi" w:cs="Arial"/>
          <w:sz w:val="24"/>
          <w:szCs w:val="24"/>
        </w:rPr>
        <w:t>aircraft/aerial supervision.</w:t>
      </w:r>
    </w:p>
    <w:p w:rsidR="00240DC8" w:rsidRPr="00602B89" w:rsidRDefault="00240DC8" w:rsidP="00240DC8">
      <w:pPr>
        <w:pStyle w:val="BodyText"/>
        <w:rPr>
          <w:rFonts w:asciiTheme="minorHAnsi" w:hAnsiTheme="minorHAnsi" w:cs="Arial"/>
          <w:b/>
        </w:rPr>
      </w:pPr>
      <w:bookmarkStart w:id="169" w:name="_Aircraft_Coordination_Scenarios:__Fire_"/>
      <w:bookmarkEnd w:id="169"/>
    </w:p>
    <w:p w:rsidR="007652AA" w:rsidRPr="00602B89" w:rsidRDefault="007652AA" w:rsidP="00240DC8">
      <w:pPr>
        <w:pStyle w:val="BodyText"/>
        <w:rPr>
          <w:rFonts w:asciiTheme="minorHAnsi" w:hAnsiTheme="minorHAnsi" w:cs="Arial"/>
        </w:rPr>
      </w:pPr>
      <w:r w:rsidRPr="00602B89">
        <w:rPr>
          <w:rFonts w:asciiTheme="minorHAnsi" w:hAnsiTheme="minorHAnsi" w:cs="Arial"/>
          <w:b/>
        </w:rPr>
        <w:t>Aircraft Coordination Scenarios</w:t>
      </w:r>
      <w:r w:rsidRPr="00602B89">
        <w:rPr>
          <w:rFonts w:asciiTheme="minorHAnsi" w:hAnsiTheme="minorHAnsi" w:cs="Arial"/>
        </w:rPr>
        <w:t xml:space="preserve">: </w:t>
      </w:r>
      <w:r w:rsidR="00240DC8" w:rsidRPr="00602B89">
        <w:rPr>
          <w:rFonts w:asciiTheme="minorHAnsi" w:hAnsiTheme="minorHAnsi" w:cs="Arial"/>
        </w:rPr>
        <w:t xml:space="preserve">CAP should follow the </w:t>
      </w:r>
      <w:r w:rsidRPr="00602B89">
        <w:rPr>
          <w:rFonts w:asciiTheme="minorHAnsi" w:hAnsiTheme="minorHAnsi" w:cs="Arial"/>
        </w:rPr>
        <w:t>Fire</w:t>
      </w:r>
      <w:r w:rsidR="00240DC8" w:rsidRPr="00602B89">
        <w:rPr>
          <w:rFonts w:asciiTheme="minorHAnsi" w:hAnsiTheme="minorHAnsi" w:cs="Arial"/>
        </w:rPr>
        <w:t>/Interagency</w:t>
      </w:r>
      <w:r w:rsidRPr="00602B89">
        <w:rPr>
          <w:rFonts w:asciiTheme="minorHAnsi" w:hAnsiTheme="minorHAnsi" w:cs="Arial"/>
        </w:rPr>
        <w:t xml:space="preserve"> Traffic Area (FTA) Protocol: UAS crews shall follow the procedur</w:t>
      </w:r>
      <w:r w:rsidR="00240DC8" w:rsidRPr="00602B89">
        <w:rPr>
          <w:rFonts w:asciiTheme="minorHAnsi" w:hAnsiTheme="minorHAnsi" w:cs="Arial"/>
        </w:rPr>
        <w:t>es listed below. There are four typical scenarios:  Aerial supervision is on scene;</w:t>
      </w:r>
      <w:r w:rsidRPr="00602B89">
        <w:rPr>
          <w:rFonts w:asciiTheme="minorHAnsi" w:hAnsiTheme="minorHAnsi" w:cs="Arial"/>
        </w:rPr>
        <w:t xml:space="preserve"> aerial supervision is not on scene, but o</w:t>
      </w:r>
      <w:r w:rsidR="00240DC8" w:rsidRPr="00602B89">
        <w:rPr>
          <w:rFonts w:asciiTheme="minorHAnsi" w:hAnsiTheme="minorHAnsi" w:cs="Arial"/>
        </w:rPr>
        <w:t>ther aircraft are; there are no aircraft on scene; an aircraft calls inbound in the blind during UAS operations.</w:t>
      </w:r>
    </w:p>
    <w:p w:rsidR="00240DC8" w:rsidRPr="00602B89" w:rsidRDefault="00240DC8" w:rsidP="00240DC8">
      <w:pPr>
        <w:pStyle w:val="BodyText"/>
        <w:rPr>
          <w:rFonts w:asciiTheme="minorHAnsi" w:hAnsiTheme="minorHAnsi" w:cs="Arial"/>
        </w:rPr>
      </w:pPr>
    </w:p>
    <w:p w:rsidR="007C1C54" w:rsidRPr="00602B89" w:rsidRDefault="007C1C54" w:rsidP="007C1C54">
      <w:pPr>
        <w:pStyle w:val="ListParagraph"/>
        <w:tabs>
          <w:tab w:val="left" w:pos="1312"/>
        </w:tabs>
        <w:spacing w:before="121"/>
        <w:ind w:left="1311" w:right="445" w:firstLine="0"/>
        <w:rPr>
          <w:rFonts w:asciiTheme="minorHAnsi" w:hAnsiTheme="minorHAnsi" w:cs="Arial"/>
          <w:sz w:val="24"/>
          <w:szCs w:val="24"/>
        </w:rPr>
      </w:pPr>
      <w:bookmarkStart w:id="170" w:name="_Scenario_1:__Aerial_Supervision_is_on_"/>
      <w:bookmarkEnd w:id="170"/>
    </w:p>
    <w:p w:rsidR="007652AA" w:rsidRPr="00602B89" w:rsidRDefault="007652AA" w:rsidP="007652AA">
      <w:pPr>
        <w:pStyle w:val="ListParagraph"/>
        <w:numPr>
          <w:ilvl w:val="2"/>
          <w:numId w:val="20"/>
        </w:numPr>
        <w:tabs>
          <w:tab w:val="left" w:pos="1312"/>
        </w:tabs>
        <w:spacing w:before="121"/>
        <w:ind w:right="445"/>
        <w:rPr>
          <w:rFonts w:asciiTheme="minorHAnsi" w:hAnsiTheme="minorHAnsi" w:cs="Arial"/>
          <w:sz w:val="24"/>
          <w:szCs w:val="24"/>
        </w:rPr>
      </w:pPr>
      <w:r w:rsidRPr="00602B89">
        <w:rPr>
          <w:rFonts w:asciiTheme="minorHAnsi" w:hAnsiTheme="minorHAnsi" w:cs="Arial"/>
          <w:b/>
          <w:sz w:val="24"/>
          <w:szCs w:val="24"/>
        </w:rPr>
        <w:lastRenderedPageBreak/>
        <w:t xml:space="preserve">Scenario 1: </w:t>
      </w:r>
      <w:r w:rsidRPr="00602B89">
        <w:rPr>
          <w:rFonts w:asciiTheme="minorHAnsi" w:hAnsiTheme="minorHAnsi" w:cs="Arial"/>
          <w:sz w:val="24"/>
          <w:szCs w:val="24"/>
        </w:rPr>
        <w:t>Aerial Supervision is on scene. Initiate radio contact with aerial</w:t>
      </w:r>
      <w:r w:rsidRPr="00602B89">
        <w:rPr>
          <w:rFonts w:asciiTheme="minorHAnsi" w:hAnsiTheme="minorHAnsi" w:cs="Arial"/>
          <w:spacing w:val="-15"/>
          <w:sz w:val="24"/>
          <w:szCs w:val="24"/>
        </w:rPr>
        <w:t xml:space="preserve"> </w:t>
      </w:r>
      <w:r w:rsidRPr="00602B89">
        <w:rPr>
          <w:rFonts w:asciiTheme="minorHAnsi" w:hAnsiTheme="minorHAnsi" w:cs="Arial"/>
          <w:sz w:val="24"/>
          <w:szCs w:val="24"/>
        </w:rPr>
        <w:t>supervision. Give your call sign, location, mission, and requested operating</w:t>
      </w:r>
      <w:r w:rsidRPr="00602B89">
        <w:rPr>
          <w:rFonts w:asciiTheme="minorHAnsi" w:hAnsiTheme="minorHAnsi" w:cs="Arial"/>
          <w:spacing w:val="-5"/>
          <w:sz w:val="24"/>
          <w:szCs w:val="24"/>
        </w:rPr>
        <w:t xml:space="preserve"> </w:t>
      </w:r>
      <w:r w:rsidRPr="00602B89">
        <w:rPr>
          <w:rFonts w:asciiTheme="minorHAnsi" w:hAnsiTheme="minorHAnsi" w:cs="Arial"/>
          <w:sz w:val="24"/>
          <w:szCs w:val="24"/>
        </w:rPr>
        <w:t>altitude.</w:t>
      </w:r>
    </w:p>
    <w:p w:rsidR="007652AA" w:rsidRPr="00602B89" w:rsidRDefault="007652AA" w:rsidP="007652AA">
      <w:pPr>
        <w:pStyle w:val="Heading3"/>
        <w:ind w:left="1400"/>
        <w:rPr>
          <w:rFonts w:asciiTheme="minorHAnsi" w:hAnsiTheme="minorHAnsi" w:cs="Arial"/>
          <w:color w:val="000000" w:themeColor="text1"/>
        </w:rPr>
      </w:pPr>
      <w:r w:rsidRPr="00602B89">
        <w:rPr>
          <w:rFonts w:asciiTheme="minorHAnsi" w:hAnsiTheme="minorHAnsi" w:cs="Arial"/>
          <w:color w:val="000000" w:themeColor="text1"/>
        </w:rPr>
        <w:t>Example:</w:t>
      </w:r>
    </w:p>
    <w:p w:rsidR="007652AA" w:rsidRPr="00602B89" w:rsidRDefault="00EB4AB3" w:rsidP="00EB4AB3">
      <w:pPr>
        <w:pStyle w:val="BodyText"/>
        <w:spacing w:before="115"/>
        <w:ind w:left="1530" w:right="202" w:hanging="130"/>
        <w:rPr>
          <w:rFonts w:asciiTheme="minorHAnsi" w:hAnsiTheme="minorHAnsi" w:cs="Arial"/>
        </w:rPr>
      </w:pPr>
      <w:bookmarkStart w:id="171" w:name="“Hunt_River_Air_Attack,_Unmanned_R41_on_"/>
      <w:bookmarkEnd w:id="171"/>
      <w:r w:rsidRPr="00602B89">
        <w:rPr>
          <w:rFonts w:asciiTheme="minorHAnsi" w:hAnsiTheme="minorHAnsi" w:cs="Arial"/>
        </w:rPr>
        <w:t xml:space="preserve"> </w:t>
      </w:r>
      <w:r w:rsidR="007652AA" w:rsidRPr="00602B89">
        <w:rPr>
          <w:rFonts w:asciiTheme="minorHAnsi" w:hAnsiTheme="minorHAnsi" w:cs="Arial"/>
        </w:rPr>
        <w:t xml:space="preserve">“Hunt River Air Attack, </w:t>
      </w:r>
      <w:r w:rsidRPr="00602B89">
        <w:rPr>
          <w:rFonts w:asciiTheme="minorHAnsi" w:hAnsiTheme="minorHAnsi" w:cs="Arial"/>
        </w:rPr>
        <w:t xml:space="preserve">CAP </w:t>
      </w:r>
      <w:r w:rsidR="007652AA" w:rsidRPr="00602B89">
        <w:rPr>
          <w:rFonts w:asciiTheme="minorHAnsi" w:hAnsiTheme="minorHAnsi" w:cs="Arial"/>
        </w:rPr>
        <w:t xml:space="preserve">Unmanned </w:t>
      </w:r>
      <w:r w:rsidRPr="00602B89">
        <w:rPr>
          <w:rFonts w:asciiTheme="minorHAnsi" w:hAnsiTheme="minorHAnsi" w:cs="Arial"/>
        </w:rPr>
        <w:t>6</w:t>
      </w:r>
      <w:r w:rsidR="007652AA" w:rsidRPr="00602B89">
        <w:rPr>
          <w:rFonts w:asciiTheme="minorHAnsi" w:hAnsiTheme="minorHAnsi" w:cs="Arial"/>
        </w:rPr>
        <w:t>R41 on air to ground”. “</w:t>
      </w:r>
      <w:r w:rsidRPr="00602B89">
        <w:rPr>
          <w:rFonts w:asciiTheme="minorHAnsi" w:hAnsiTheme="minorHAnsi" w:cs="Arial"/>
        </w:rPr>
        <w:t>CAP Unmanned R41, Hunt</w:t>
      </w:r>
      <w:r w:rsidR="007652AA" w:rsidRPr="00602B89">
        <w:rPr>
          <w:rFonts w:asciiTheme="minorHAnsi" w:hAnsiTheme="minorHAnsi" w:cs="Arial"/>
        </w:rPr>
        <w:t xml:space="preserve"> River Air Attack, go ahead”.</w:t>
      </w:r>
    </w:p>
    <w:p w:rsidR="00EB4AB3" w:rsidRPr="00602B89" w:rsidRDefault="00EB4AB3" w:rsidP="00EB4AB3">
      <w:pPr>
        <w:pStyle w:val="BodyText"/>
        <w:ind w:left="1440" w:right="328"/>
        <w:rPr>
          <w:rFonts w:asciiTheme="minorHAnsi" w:hAnsiTheme="minorHAnsi" w:cs="Arial"/>
        </w:rPr>
      </w:pPr>
      <w:bookmarkStart w:id="172" w:name="Unmanned_R41_is_at_Helispot_10_requestin"/>
      <w:bookmarkEnd w:id="172"/>
      <w:r w:rsidRPr="00602B89">
        <w:rPr>
          <w:rFonts w:asciiTheme="minorHAnsi" w:hAnsiTheme="minorHAnsi" w:cs="Arial"/>
        </w:rPr>
        <w:t xml:space="preserve">“CAP </w:t>
      </w:r>
      <w:r w:rsidR="007652AA" w:rsidRPr="00602B89">
        <w:rPr>
          <w:rFonts w:asciiTheme="minorHAnsi" w:hAnsiTheme="minorHAnsi" w:cs="Arial"/>
        </w:rPr>
        <w:t xml:space="preserve">Unmanned </w:t>
      </w:r>
      <w:r w:rsidRPr="00602B89">
        <w:rPr>
          <w:rFonts w:asciiTheme="minorHAnsi" w:hAnsiTheme="minorHAnsi" w:cs="Arial"/>
        </w:rPr>
        <w:t>6</w:t>
      </w:r>
      <w:r w:rsidR="007652AA" w:rsidRPr="00602B89">
        <w:rPr>
          <w:rFonts w:asciiTheme="minorHAnsi" w:hAnsiTheme="minorHAnsi" w:cs="Arial"/>
        </w:rPr>
        <w:t xml:space="preserve">R41 is at </w:t>
      </w:r>
      <w:proofErr w:type="spellStart"/>
      <w:r w:rsidR="007652AA" w:rsidRPr="00602B89">
        <w:rPr>
          <w:rFonts w:asciiTheme="minorHAnsi" w:hAnsiTheme="minorHAnsi" w:cs="Arial"/>
        </w:rPr>
        <w:t>Helispot</w:t>
      </w:r>
      <w:proofErr w:type="spellEnd"/>
      <w:r w:rsidR="007652AA" w:rsidRPr="00602B89">
        <w:rPr>
          <w:rFonts w:asciiTheme="minorHAnsi" w:hAnsiTheme="minorHAnsi" w:cs="Arial"/>
        </w:rPr>
        <w:t xml:space="preserve"> 10 requesting clearance for a mapping mission in Division</w:t>
      </w:r>
      <w:r w:rsidRPr="00602B89">
        <w:rPr>
          <w:rFonts w:asciiTheme="minorHAnsi" w:hAnsiTheme="minorHAnsi" w:cs="Arial"/>
        </w:rPr>
        <w:t xml:space="preserve"> Alpha at 300 AGL”. </w:t>
      </w:r>
    </w:p>
    <w:p w:rsidR="00EB4AB3" w:rsidRPr="00602B89" w:rsidRDefault="00EB4AB3" w:rsidP="00EB4AB3">
      <w:pPr>
        <w:pStyle w:val="BodyText"/>
        <w:ind w:left="1440" w:right="328"/>
        <w:rPr>
          <w:rFonts w:asciiTheme="minorHAnsi" w:hAnsiTheme="minorHAnsi" w:cs="Arial"/>
        </w:rPr>
      </w:pPr>
      <w:r w:rsidRPr="00602B89">
        <w:rPr>
          <w:rFonts w:asciiTheme="minorHAnsi" w:hAnsiTheme="minorHAnsi" w:cs="Arial"/>
        </w:rPr>
        <w:t>“CAP Unmanned 6R41, Hunt River Air Attack, Altimeter 3002, clear to lift, maintain 300 AGL and below, Air Attack is at 1500 AGL, no other aircraft in your area”.</w:t>
      </w:r>
    </w:p>
    <w:p w:rsidR="00EB4AB3" w:rsidRPr="00602B89" w:rsidRDefault="00EB4AB3" w:rsidP="00EB4AB3">
      <w:pPr>
        <w:pStyle w:val="BodyText"/>
        <w:spacing w:before="121"/>
        <w:ind w:left="1400" w:right="647"/>
        <w:jc w:val="both"/>
        <w:rPr>
          <w:rFonts w:asciiTheme="minorHAnsi" w:hAnsiTheme="minorHAnsi" w:cs="Arial"/>
        </w:rPr>
      </w:pPr>
      <w:r w:rsidRPr="00602B89">
        <w:rPr>
          <w:rFonts w:asciiTheme="minorHAnsi" w:hAnsiTheme="minorHAnsi" w:cs="Arial"/>
        </w:rPr>
        <w:t>UAS Remote Pilots are responsible for ensuring separation and de-confliction with manned aircraft on scene. If there is any doubt about de-confliction or separation with manned aircraft, the UAS shall stay on the ground until those issues are resolved.</w:t>
      </w:r>
    </w:p>
    <w:p w:rsidR="00983D06" w:rsidRPr="00602B89" w:rsidRDefault="00983D06" w:rsidP="00EB4AB3">
      <w:pPr>
        <w:pStyle w:val="BodyText"/>
        <w:spacing w:before="121"/>
        <w:ind w:left="1400" w:right="647"/>
        <w:jc w:val="both"/>
        <w:rPr>
          <w:rFonts w:asciiTheme="minorHAnsi" w:hAnsiTheme="minorHAnsi" w:cs="Arial"/>
        </w:rPr>
      </w:pPr>
    </w:p>
    <w:p w:rsidR="00EB4AB3" w:rsidRPr="00602B89" w:rsidRDefault="00EB4AB3" w:rsidP="00EB4AB3">
      <w:pPr>
        <w:pStyle w:val="ListParagraph"/>
        <w:numPr>
          <w:ilvl w:val="2"/>
          <w:numId w:val="20"/>
        </w:numPr>
        <w:tabs>
          <w:tab w:val="left" w:pos="1312"/>
        </w:tabs>
        <w:ind w:right="760"/>
        <w:rPr>
          <w:rFonts w:asciiTheme="minorHAnsi" w:hAnsiTheme="minorHAnsi" w:cs="Arial"/>
          <w:sz w:val="24"/>
          <w:szCs w:val="24"/>
        </w:rPr>
      </w:pPr>
      <w:bookmarkStart w:id="173" w:name="_Scenario_2:__Aerial_supervision_is_not"/>
      <w:bookmarkEnd w:id="173"/>
      <w:r w:rsidRPr="00602B89">
        <w:rPr>
          <w:rFonts w:asciiTheme="minorHAnsi" w:hAnsiTheme="minorHAnsi" w:cs="Arial"/>
          <w:b/>
          <w:sz w:val="24"/>
          <w:szCs w:val="24"/>
        </w:rPr>
        <w:t xml:space="preserve">Scenario 2: </w:t>
      </w:r>
      <w:r w:rsidRPr="00602B89">
        <w:rPr>
          <w:rFonts w:asciiTheme="minorHAnsi" w:hAnsiTheme="minorHAnsi" w:cs="Arial"/>
          <w:sz w:val="24"/>
          <w:szCs w:val="24"/>
        </w:rPr>
        <w:t>Aerial supervision is not on scene, but other aircraft are. The remote</w:t>
      </w:r>
      <w:r w:rsidRPr="00602B89">
        <w:rPr>
          <w:rFonts w:asciiTheme="minorHAnsi" w:hAnsiTheme="minorHAnsi" w:cs="Arial"/>
          <w:spacing w:val="-16"/>
          <w:sz w:val="24"/>
          <w:szCs w:val="24"/>
        </w:rPr>
        <w:t xml:space="preserve"> </w:t>
      </w:r>
      <w:r w:rsidRPr="00602B89">
        <w:rPr>
          <w:rFonts w:asciiTheme="minorHAnsi" w:hAnsiTheme="minorHAnsi" w:cs="Arial"/>
          <w:sz w:val="24"/>
          <w:szCs w:val="24"/>
        </w:rPr>
        <w:t>and manned aircraft pilots are responsible to maintain</w:t>
      </w:r>
      <w:r w:rsidRPr="00602B89">
        <w:rPr>
          <w:rFonts w:asciiTheme="minorHAnsi" w:hAnsiTheme="minorHAnsi" w:cs="Arial"/>
          <w:spacing w:val="-1"/>
          <w:sz w:val="24"/>
          <w:szCs w:val="24"/>
        </w:rPr>
        <w:t xml:space="preserve"> </w:t>
      </w:r>
      <w:r w:rsidRPr="00602B89">
        <w:rPr>
          <w:rFonts w:asciiTheme="minorHAnsi" w:hAnsiTheme="minorHAnsi" w:cs="Arial"/>
          <w:sz w:val="24"/>
          <w:szCs w:val="24"/>
        </w:rPr>
        <w:t>separation.</w:t>
      </w:r>
    </w:p>
    <w:p w:rsidR="00EB4AB3" w:rsidRPr="00602B89" w:rsidRDefault="00EB4AB3" w:rsidP="00EB4AB3">
      <w:pPr>
        <w:pStyle w:val="Heading3"/>
        <w:spacing w:before="124"/>
        <w:ind w:left="1311"/>
        <w:rPr>
          <w:rFonts w:asciiTheme="minorHAnsi" w:hAnsiTheme="minorHAnsi" w:cs="Arial"/>
        </w:rPr>
      </w:pPr>
      <w:r w:rsidRPr="00602B89">
        <w:rPr>
          <w:rFonts w:asciiTheme="minorHAnsi" w:hAnsiTheme="minorHAnsi" w:cs="Arial"/>
        </w:rPr>
        <w:t>Example:</w:t>
      </w:r>
    </w:p>
    <w:p w:rsidR="00EB4AB3" w:rsidRPr="00602B89" w:rsidRDefault="00EB4AB3" w:rsidP="00EB4AB3">
      <w:pPr>
        <w:pStyle w:val="BodyText"/>
        <w:spacing w:before="116" w:line="343" w:lineRule="auto"/>
        <w:ind w:left="1311" w:right="460"/>
        <w:rPr>
          <w:rFonts w:asciiTheme="minorHAnsi" w:hAnsiTheme="minorHAnsi" w:cs="Arial"/>
        </w:rPr>
      </w:pPr>
      <w:bookmarkStart w:id="174" w:name="“Helicopter_32B,_Unmanned_R41_on_air_to_"/>
      <w:bookmarkEnd w:id="174"/>
      <w:r w:rsidRPr="00602B89">
        <w:rPr>
          <w:rFonts w:asciiTheme="minorHAnsi" w:hAnsiTheme="minorHAnsi" w:cs="Arial"/>
        </w:rPr>
        <w:t xml:space="preserve">“Highway Patrol Helicopter 12, CAP Unmanned 23R44” </w:t>
      </w:r>
    </w:p>
    <w:p w:rsidR="00EB4AB3" w:rsidRPr="00602B89" w:rsidRDefault="00EB4AB3" w:rsidP="00EB4AB3">
      <w:pPr>
        <w:pStyle w:val="BodyText"/>
        <w:spacing w:before="116" w:line="343" w:lineRule="auto"/>
        <w:ind w:left="1311" w:right="460"/>
        <w:rPr>
          <w:rFonts w:asciiTheme="minorHAnsi" w:hAnsiTheme="minorHAnsi" w:cs="Arial"/>
        </w:rPr>
      </w:pPr>
      <w:r w:rsidRPr="00602B89">
        <w:rPr>
          <w:rFonts w:asciiTheme="minorHAnsi" w:hAnsiTheme="minorHAnsi" w:cs="Arial"/>
        </w:rPr>
        <w:t>“highway Patrol Helicopter</w:t>
      </w:r>
      <w:bookmarkStart w:id="175" w:name="“32B,_Unmanned_R41_is_at_H21,_has_you_in"/>
      <w:bookmarkEnd w:id="175"/>
      <w:r w:rsidRPr="00602B89">
        <w:rPr>
          <w:rFonts w:asciiTheme="minorHAnsi" w:hAnsiTheme="minorHAnsi" w:cs="Arial"/>
        </w:rPr>
        <w:t xml:space="preserve"> 12, CAP Unmanned 23R44 is at H21, has you in sight and will be lifting for a mapping mission at the Steeplechase Subdivision once you are clear”.</w:t>
      </w:r>
      <w:bookmarkStart w:id="176" w:name="“32B_Copies,_I’ll_call_when_I’m_clear”._"/>
      <w:bookmarkEnd w:id="176"/>
    </w:p>
    <w:p w:rsidR="00EB4AB3" w:rsidRPr="00602B89" w:rsidRDefault="00EB4AB3" w:rsidP="00EB4AB3">
      <w:pPr>
        <w:pStyle w:val="BodyText"/>
        <w:spacing w:before="116" w:line="343" w:lineRule="auto"/>
        <w:ind w:left="1311" w:right="460"/>
        <w:rPr>
          <w:rFonts w:asciiTheme="minorHAnsi" w:hAnsiTheme="minorHAnsi" w:cs="Arial"/>
        </w:rPr>
      </w:pPr>
      <w:r w:rsidRPr="00602B89">
        <w:rPr>
          <w:rFonts w:asciiTheme="minorHAnsi" w:hAnsiTheme="minorHAnsi" w:cs="Arial"/>
        </w:rPr>
        <w:t>“</w:t>
      </w:r>
      <w:r w:rsidR="00983D06" w:rsidRPr="00602B89">
        <w:rPr>
          <w:rFonts w:asciiTheme="minorHAnsi" w:hAnsiTheme="minorHAnsi" w:cs="Arial"/>
        </w:rPr>
        <w:t>Highway Patrol Helicopter 12 c</w:t>
      </w:r>
      <w:r w:rsidRPr="00602B89">
        <w:rPr>
          <w:rFonts w:asciiTheme="minorHAnsi" w:hAnsiTheme="minorHAnsi" w:cs="Arial"/>
        </w:rPr>
        <w:t>opies, I’ll call when I’m clear”.</w:t>
      </w:r>
      <w:bookmarkStart w:id="177" w:name="“Unmanned_R41_copy,_standing_by”._"/>
      <w:bookmarkEnd w:id="177"/>
    </w:p>
    <w:p w:rsidR="00EB4AB3" w:rsidRPr="00602B89" w:rsidRDefault="00EB4AB3" w:rsidP="00EB4AB3">
      <w:pPr>
        <w:pStyle w:val="BodyText"/>
        <w:spacing w:before="116" w:line="343" w:lineRule="auto"/>
        <w:ind w:left="1311" w:right="460"/>
        <w:rPr>
          <w:rFonts w:asciiTheme="minorHAnsi" w:hAnsiTheme="minorHAnsi" w:cs="Arial"/>
        </w:rPr>
      </w:pPr>
      <w:r w:rsidRPr="00602B89">
        <w:rPr>
          <w:rFonts w:asciiTheme="minorHAnsi" w:hAnsiTheme="minorHAnsi" w:cs="Arial"/>
        </w:rPr>
        <w:t xml:space="preserve"> “CAP Unmanned 23R44 copy, standing by”.</w:t>
      </w:r>
    </w:p>
    <w:p w:rsidR="00EB4AB3" w:rsidRPr="00602B89" w:rsidRDefault="00EB4AB3" w:rsidP="00EB4AB3">
      <w:pPr>
        <w:pStyle w:val="BodyText"/>
        <w:spacing w:before="3"/>
        <w:ind w:left="1311" w:right="735"/>
        <w:jc w:val="both"/>
        <w:rPr>
          <w:rFonts w:asciiTheme="minorHAnsi" w:hAnsiTheme="minorHAnsi" w:cs="Arial"/>
        </w:rPr>
      </w:pPr>
      <w:bookmarkStart w:id="178" w:name="Remote_Pilots_are_responsible_for_ensuri"/>
      <w:bookmarkEnd w:id="178"/>
      <w:r w:rsidRPr="00602B89">
        <w:rPr>
          <w:rFonts w:asciiTheme="minorHAnsi" w:hAnsiTheme="minorHAnsi" w:cs="Arial"/>
        </w:rPr>
        <w:t xml:space="preserve">Remote Pilots are responsible for ensuring separation and de-confliction with manned aircraft on scene. If there is any doubt about de-confliction or separation with manned </w:t>
      </w:r>
      <w:r w:rsidR="00983D06" w:rsidRPr="00602B89">
        <w:rPr>
          <w:rFonts w:asciiTheme="minorHAnsi" w:hAnsiTheme="minorHAnsi" w:cs="Arial"/>
        </w:rPr>
        <w:t>aircraft,</w:t>
      </w:r>
      <w:r w:rsidRPr="00602B89">
        <w:rPr>
          <w:rFonts w:asciiTheme="minorHAnsi" w:hAnsiTheme="minorHAnsi" w:cs="Arial"/>
        </w:rPr>
        <w:t xml:space="preserve"> they UAS shall stay on the ground until those issues are resolved.</w:t>
      </w:r>
    </w:p>
    <w:p w:rsidR="00983D06" w:rsidRPr="00602B89" w:rsidRDefault="00983D06" w:rsidP="00EB4AB3">
      <w:pPr>
        <w:pStyle w:val="BodyText"/>
        <w:spacing w:before="3"/>
        <w:ind w:left="1311" w:right="735"/>
        <w:jc w:val="both"/>
        <w:rPr>
          <w:rFonts w:asciiTheme="minorHAnsi" w:hAnsiTheme="minorHAnsi" w:cs="Arial"/>
        </w:rPr>
      </w:pPr>
    </w:p>
    <w:p w:rsidR="00EB4AB3" w:rsidRPr="00602B89" w:rsidRDefault="00EB4AB3" w:rsidP="00EB4AB3">
      <w:pPr>
        <w:pStyle w:val="ListParagraph"/>
        <w:numPr>
          <w:ilvl w:val="2"/>
          <w:numId w:val="20"/>
        </w:numPr>
        <w:tabs>
          <w:tab w:val="left" w:pos="1312"/>
        </w:tabs>
        <w:ind w:right="240"/>
        <w:rPr>
          <w:rFonts w:asciiTheme="minorHAnsi" w:hAnsiTheme="minorHAnsi" w:cs="Arial"/>
          <w:sz w:val="24"/>
          <w:szCs w:val="24"/>
        </w:rPr>
      </w:pPr>
      <w:bookmarkStart w:id="179" w:name="_Scenario_3:__No_aircraft_on_scene.__Th"/>
      <w:bookmarkEnd w:id="179"/>
      <w:r w:rsidRPr="00602B89">
        <w:rPr>
          <w:rFonts w:asciiTheme="minorHAnsi" w:hAnsiTheme="minorHAnsi" w:cs="Arial"/>
          <w:b/>
          <w:sz w:val="24"/>
          <w:szCs w:val="24"/>
        </w:rPr>
        <w:t xml:space="preserve">Scenario 3: </w:t>
      </w:r>
      <w:r w:rsidRPr="00602B89">
        <w:rPr>
          <w:rFonts w:asciiTheme="minorHAnsi" w:hAnsiTheme="minorHAnsi" w:cs="Arial"/>
          <w:sz w:val="24"/>
          <w:szCs w:val="24"/>
        </w:rPr>
        <w:t xml:space="preserve">No aircraft on scene. The remote pilot must verify that no aircraft are on scene. Call dispatch and the </w:t>
      </w:r>
      <w:r w:rsidRPr="00602B89">
        <w:rPr>
          <w:rFonts w:asciiTheme="minorHAnsi" w:hAnsiTheme="minorHAnsi" w:cs="Arial"/>
          <w:spacing w:val="-3"/>
          <w:sz w:val="24"/>
          <w:szCs w:val="24"/>
        </w:rPr>
        <w:t xml:space="preserve">IC </w:t>
      </w:r>
      <w:r w:rsidRPr="00602B89">
        <w:rPr>
          <w:rFonts w:asciiTheme="minorHAnsi" w:hAnsiTheme="minorHAnsi" w:cs="Arial"/>
          <w:sz w:val="24"/>
          <w:szCs w:val="24"/>
        </w:rPr>
        <w:t>to confirm and then make a blind call on air to ground prior to</w:t>
      </w:r>
      <w:r w:rsidRPr="00602B89">
        <w:rPr>
          <w:rFonts w:asciiTheme="minorHAnsi" w:hAnsiTheme="minorHAnsi" w:cs="Arial"/>
          <w:spacing w:val="-1"/>
          <w:sz w:val="24"/>
          <w:szCs w:val="24"/>
        </w:rPr>
        <w:t xml:space="preserve"> </w:t>
      </w:r>
      <w:r w:rsidRPr="00602B89">
        <w:rPr>
          <w:rFonts w:asciiTheme="minorHAnsi" w:hAnsiTheme="minorHAnsi" w:cs="Arial"/>
          <w:sz w:val="24"/>
          <w:szCs w:val="24"/>
        </w:rPr>
        <w:t>launch.</w:t>
      </w:r>
    </w:p>
    <w:p w:rsidR="00983D06" w:rsidRPr="00602B89" w:rsidRDefault="00983D06" w:rsidP="00EB4AB3">
      <w:pPr>
        <w:pStyle w:val="Heading3"/>
        <w:ind w:left="1311"/>
        <w:rPr>
          <w:rFonts w:asciiTheme="minorHAnsi" w:hAnsiTheme="minorHAnsi" w:cs="Arial"/>
        </w:rPr>
      </w:pPr>
    </w:p>
    <w:p w:rsidR="00EB4AB3" w:rsidRPr="00602B89" w:rsidRDefault="00EB4AB3" w:rsidP="00EB4AB3">
      <w:pPr>
        <w:pStyle w:val="Heading3"/>
        <w:ind w:left="1311"/>
        <w:rPr>
          <w:rFonts w:asciiTheme="minorHAnsi" w:hAnsiTheme="minorHAnsi" w:cs="Arial"/>
        </w:rPr>
      </w:pPr>
      <w:r w:rsidRPr="00602B89">
        <w:rPr>
          <w:rFonts w:asciiTheme="minorHAnsi" w:hAnsiTheme="minorHAnsi" w:cs="Arial"/>
        </w:rPr>
        <w:t>Example:</w:t>
      </w:r>
    </w:p>
    <w:p w:rsidR="00EB4AB3" w:rsidRPr="00602B89" w:rsidRDefault="00EB4AB3" w:rsidP="00EB4AB3">
      <w:pPr>
        <w:pStyle w:val="BodyText"/>
        <w:spacing w:before="115"/>
        <w:ind w:left="1311" w:right="202"/>
        <w:rPr>
          <w:rFonts w:asciiTheme="minorHAnsi" w:hAnsiTheme="minorHAnsi" w:cs="Arial"/>
        </w:rPr>
      </w:pPr>
      <w:bookmarkStart w:id="180" w:name="“Unmanned_R47_in_the_blind_on_air_to_gro"/>
      <w:bookmarkEnd w:id="180"/>
      <w:r w:rsidRPr="00602B89">
        <w:rPr>
          <w:rFonts w:asciiTheme="minorHAnsi" w:hAnsiTheme="minorHAnsi" w:cs="Arial"/>
        </w:rPr>
        <w:t>“</w:t>
      </w:r>
      <w:r w:rsidR="00983D06" w:rsidRPr="00602B89">
        <w:rPr>
          <w:rFonts w:asciiTheme="minorHAnsi" w:hAnsiTheme="minorHAnsi" w:cs="Arial"/>
        </w:rPr>
        <w:t xml:space="preserve">CAP </w:t>
      </w:r>
      <w:r w:rsidRPr="00602B89">
        <w:rPr>
          <w:rFonts w:asciiTheme="minorHAnsi" w:hAnsiTheme="minorHAnsi" w:cs="Arial"/>
        </w:rPr>
        <w:t xml:space="preserve">Unmanned </w:t>
      </w:r>
      <w:r w:rsidR="00983D06" w:rsidRPr="00602B89">
        <w:rPr>
          <w:rFonts w:asciiTheme="minorHAnsi" w:hAnsiTheme="minorHAnsi" w:cs="Arial"/>
        </w:rPr>
        <w:t>14</w:t>
      </w:r>
      <w:r w:rsidRPr="00602B89">
        <w:rPr>
          <w:rFonts w:asciiTheme="minorHAnsi" w:hAnsiTheme="minorHAnsi" w:cs="Arial"/>
        </w:rPr>
        <w:t>R47 in the blind on air to ground</w:t>
      </w:r>
      <w:r w:rsidR="00983D06" w:rsidRPr="00602B89">
        <w:rPr>
          <w:rFonts w:asciiTheme="minorHAnsi" w:hAnsiTheme="minorHAnsi" w:cs="Arial"/>
        </w:rPr>
        <w:t xml:space="preserve"> to</w:t>
      </w:r>
      <w:r w:rsidRPr="00602B89">
        <w:rPr>
          <w:rFonts w:asciiTheme="minorHAnsi" w:hAnsiTheme="minorHAnsi" w:cs="Arial"/>
        </w:rPr>
        <w:t xml:space="preserve"> any aircraft over the </w:t>
      </w:r>
      <w:r w:rsidR="00983D06" w:rsidRPr="00602B89">
        <w:rPr>
          <w:rFonts w:asciiTheme="minorHAnsi" w:hAnsiTheme="minorHAnsi" w:cs="Arial"/>
        </w:rPr>
        <w:t>Reedy Creek and Highway 37 area.  L</w:t>
      </w:r>
      <w:r w:rsidRPr="00602B89">
        <w:rPr>
          <w:rFonts w:asciiTheme="minorHAnsi" w:hAnsiTheme="minorHAnsi" w:cs="Arial"/>
        </w:rPr>
        <w:t xml:space="preserve">aunching UAS at </w:t>
      </w:r>
      <w:r w:rsidR="00983D06" w:rsidRPr="00602B89">
        <w:rPr>
          <w:rFonts w:asciiTheme="minorHAnsi" w:hAnsiTheme="minorHAnsi" w:cs="Arial"/>
        </w:rPr>
        <w:t>the bridge 400 AGL</w:t>
      </w:r>
      <w:r w:rsidRPr="00602B89">
        <w:rPr>
          <w:rFonts w:asciiTheme="minorHAnsi" w:hAnsiTheme="minorHAnsi" w:cs="Arial"/>
        </w:rPr>
        <w:t xml:space="preserve"> and below.</w:t>
      </w:r>
    </w:p>
    <w:p w:rsidR="00983D06" w:rsidRPr="00602B89" w:rsidRDefault="00983D06" w:rsidP="00EB4AB3">
      <w:pPr>
        <w:pStyle w:val="BodyText"/>
        <w:spacing w:before="115"/>
        <w:ind w:left="1311" w:right="202"/>
        <w:rPr>
          <w:rFonts w:asciiTheme="minorHAnsi" w:hAnsiTheme="minorHAnsi" w:cs="Arial"/>
        </w:rPr>
      </w:pPr>
    </w:p>
    <w:p w:rsidR="00EB4AB3" w:rsidRPr="00602B89" w:rsidRDefault="00EB4AB3" w:rsidP="00EB4AB3">
      <w:pPr>
        <w:pStyle w:val="ListParagraph"/>
        <w:numPr>
          <w:ilvl w:val="2"/>
          <w:numId w:val="20"/>
        </w:numPr>
        <w:tabs>
          <w:tab w:val="left" w:pos="1312"/>
        </w:tabs>
        <w:ind w:right="163"/>
        <w:rPr>
          <w:rFonts w:asciiTheme="minorHAnsi" w:hAnsiTheme="minorHAnsi" w:cs="Arial"/>
          <w:sz w:val="24"/>
          <w:szCs w:val="24"/>
        </w:rPr>
      </w:pPr>
      <w:bookmarkStart w:id="181" w:name="_Scenario_4:__UAS_is_in_flight_and_inco"/>
      <w:bookmarkEnd w:id="181"/>
      <w:r w:rsidRPr="00602B89">
        <w:rPr>
          <w:rFonts w:asciiTheme="minorHAnsi" w:hAnsiTheme="minorHAnsi" w:cs="Arial"/>
          <w:b/>
          <w:sz w:val="24"/>
          <w:szCs w:val="24"/>
        </w:rPr>
        <w:t xml:space="preserve">Scenario 4: </w:t>
      </w:r>
      <w:r w:rsidRPr="00602B89">
        <w:rPr>
          <w:rFonts w:asciiTheme="minorHAnsi" w:hAnsiTheme="minorHAnsi" w:cs="Arial"/>
          <w:sz w:val="24"/>
          <w:szCs w:val="24"/>
        </w:rPr>
        <w:t>UAS is in flight and incoming aircraft calls in the blind. The remote pilot</w:t>
      </w:r>
      <w:r w:rsidRPr="00602B89">
        <w:rPr>
          <w:rFonts w:asciiTheme="minorHAnsi" w:hAnsiTheme="minorHAnsi" w:cs="Arial"/>
          <w:spacing w:val="-18"/>
          <w:sz w:val="24"/>
          <w:szCs w:val="24"/>
        </w:rPr>
        <w:t xml:space="preserve"> </w:t>
      </w:r>
      <w:r w:rsidRPr="00602B89">
        <w:rPr>
          <w:rFonts w:asciiTheme="minorHAnsi" w:hAnsiTheme="minorHAnsi" w:cs="Arial"/>
          <w:sz w:val="24"/>
          <w:szCs w:val="24"/>
        </w:rPr>
        <w:t>must respond and coordinate with the incoming</w:t>
      </w:r>
      <w:r w:rsidRPr="00602B89">
        <w:rPr>
          <w:rFonts w:asciiTheme="minorHAnsi" w:hAnsiTheme="minorHAnsi" w:cs="Arial"/>
          <w:spacing w:val="-3"/>
          <w:sz w:val="24"/>
          <w:szCs w:val="24"/>
        </w:rPr>
        <w:t xml:space="preserve"> </w:t>
      </w:r>
      <w:r w:rsidRPr="00602B89">
        <w:rPr>
          <w:rFonts w:asciiTheme="minorHAnsi" w:hAnsiTheme="minorHAnsi" w:cs="Arial"/>
          <w:sz w:val="24"/>
          <w:szCs w:val="24"/>
        </w:rPr>
        <w:t>aircraft.</w:t>
      </w:r>
    </w:p>
    <w:p w:rsidR="00EB4AB3" w:rsidRPr="00602B89" w:rsidRDefault="00EB4AB3" w:rsidP="00EB4AB3">
      <w:pPr>
        <w:pStyle w:val="Heading3"/>
        <w:ind w:left="1311"/>
        <w:rPr>
          <w:rFonts w:asciiTheme="minorHAnsi" w:hAnsiTheme="minorHAnsi" w:cs="Arial"/>
        </w:rPr>
      </w:pPr>
      <w:bookmarkStart w:id="182" w:name="Example:___"/>
      <w:bookmarkEnd w:id="182"/>
      <w:r w:rsidRPr="00602B89">
        <w:rPr>
          <w:rFonts w:asciiTheme="minorHAnsi" w:hAnsiTheme="minorHAnsi" w:cs="Arial"/>
        </w:rPr>
        <w:t>Example:</w:t>
      </w:r>
    </w:p>
    <w:p w:rsidR="00983D06" w:rsidRPr="00602B89" w:rsidRDefault="00983D06" w:rsidP="00983D06"/>
    <w:p w:rsidR="00EB4AB3" w:rsidRPr="00602B89" w:rsidRDefault="00EB4AB3" w:rsidP="00EB4AB3">
      <w:pPr>
        <w:pStyle w:val="BodyText"/>
        <w:spacing w:before="115"/>
        <w:ind w:left="1311"/>
        <w:rPr>
          <w:rFonts w:asciiTheme="minorHAnsi" w:hAnsiTheme="minorHAnsi" w:cs="Arial"/>
        </w:rPr>
      </w:pPr>
      <w:bookmarkStart w:id="183" w:name="“Hunt_fire_air_traffic,_Helicopter_42B_i"/>
      <w:bookmarkEnd w:id="183"/>
      <w:r w:rsidRPr="00602B89">
        <w:rPr>
          <w:rFonts w:asciiTheme="minorHAnsi" w:hAnsiTheme="minorHAnsi" w:cs="Arial"/>
        </w:rPr>
        <w:t>“</w:t>
      </w:r>
      <w:r w:rsidR="00983D06" w:rsidRPr="00602B89">
        <w:rPr>
          <w:rFonts w:asciiTheme="minorHAnsi" w:hAnsiTheme="minorHAnsi" w:cs="Arial"/>
        </w:rPr>
        <w:t>Birds’ Point Levee</w:t>
      </w:r>
      <w:r w:rsidRPr="00602B89">
        <w:rPr>
          <w:rFonts w:asciiTheme="minorHAnsi" w:hAnsiTheme="minorHAnsi" w:cs="Arial"/>
        </w:rPr>
        <w:t xml:space="preserve"> air traffic, </w:t>
      </w:r>
      <w:r w:rsidR="00983D06" w:rsidRPr="00602B89">
        <w:rPr>
          <w:rFonts w:asciiTheme="minorHAnsi" w:hAnsiTheme="minorHAnsi" w:cs="Arial"/>
        </w:rPr>
        <w:t>CAP 2330</w:t>
      </w:r>
      <w:r w:rsidRPr="00602B89">
        <w:rPr>
          <w:rFonts w:asciiTheme="minorHAnsi" w:hAnsiTheme="minorHAnsi" w:cs="Arial"/>
        </w:rPr>
        <w:t xml:space="preserve"> is inbound from the south”.</w:t>
      </w:r>
    </w:p>
    <w:p w:rsidR="00EB4AB3" w:rsidRPr="00602B89" w:rsidRDefault="00EB4AB3" w:rsidP="00EB4AB3">
      <w:pPr>
        <w:pStyle w:val="BodyText"/>
        <w:ind w:left="1311"/>
        <w:rPr>
          <w:rFonts w:asciiTheme="minorHAnsi" w:hAnsiTheme="minorHAnsi" w:cs="Arial"/>
        </w:rPr>
      </w:pPr>
      <w:bookmarkStart w:id="184" w:name="“Helicopter_42B,_Unmanned_R41_in_on_scen"/>
      <w:bookmarkEnd w:id="184"/>
      <w:r w:rsidRPr="00602B89">
        <w:rPr>
          <w:rFonts w:asciiTheme="minorHAnsi" w:hAnsiTheme="minorHAnsi" w:cs="Arial"/>
        </w:rPr>
        <w:lastRenderedPageBreak/>
        <w:t>“</w:t>
      </w:r>
      <w:r w:rsidR="00983D06" w:rsidRPr="00602B89">
        <w:rPr>
          <w:rFonts w:asciiTheme="minorHAnsi" w:hAnsiTheme="minorHAnsi" w:cs="Arial"/>
        </w:rPr>
        <w:t>CAP 2330</w:t>
      </w:r>
      <w:r w:rsidRPr="00602B89">
        <w:rPr>
          <w:rFonts w:asciiTheme="minorHAnsi" w:hAnsiTheme="minorHAnsi" w:cs="Arial"/>
        </w:rPr>
        <w:t>,</w:t>
      </w:r>
      <w:r w:rsidR="00983D06" w:rsidRPr="00602B89">
        <w:rPr>
          <w:rFonts w:asciiTheme="minorHAnsi" w:hAnsiTheme="minorHAnsi" w:cs="Arial"/>
        </w:rPr>
        <w:t xml:space="preserve"> CAP</w:t>
      </w:r>
      <w:r w:rsidRPr="00602B89">
        <w:rPr>
          <w:rFonts w:asciiTheme="minorHAnsi" w:hAnsiTheme="minorHAnsi" w:cs="Arial"/>
        </w:rPr>
        <w:t xml:space="preserve"> Unmanned</w:t>
      </w:r>
      <w:r w:rsidR="00983D06" w:rsidRPr="00602B89">
        <w:rPr>
          <w:rFonts w:asciiTheme="minorHAnsi" w:hAnsiTheme="minorHAnsi" w:cs="Arial"/>
        </w:rPr>
        <w:t xml:space="preserve"> 23R42</w:t>
      </w:r>
      <w:r w:rsidRPr="00602B89">
        <w:rPr>
          <w:rFonts w:asciiTheme="minorHAnsi" w:hAnsiTheme="minorHAnsi" w:cs="Arial"/>
        </w:rPr>
        <w:t xml:space="preserve"> in on scene and flying a mapping mission near the point of origin”. “We are at flying at 2,500’ on altimeter 29.92”.</w:t>
      </w:r>
    </w:p>
    <w:p w:rsidR="00EB4AB3" w:rsidRPr="00602B89" w:rsidRDefault="00EB4AB3" w:rsidP="00EB4AB3">
      <w:pPr>
        <w:pStyle w:val="BodyText"/>
        <w:ind w:left="1311" w:right="150" w:firstLine="60"/>
        <w:rPr>
          <w:rFonts w:asciiTheme="minorHAnsi" w:hAnsiTheme="minorHAnsi" w:cs="Arial"/>
        </w:rPr>
      </w:pPr>
      <w:bookmarkStart w:id="185" w:name="_“Helicopter_42B_copies,_I’m_7_miles_out"/>
      <w:bookmarkEnd w:id="185"/>
      <w:r w:rsidRPr="00602B89">
        <w:rPr>
          <w:rFonts w:asciiTheme="minorHAnsi" w:hAnsiTheme="minorHAnsi" w:cs="Arial"/>
        </w:rPr>
        <w:t>“</w:t>
      </w:r>
      <w:r w:rsidR="00983D06" w:rsidRPr="00602B89">
        <w:rPr>
          <w:rFonts w:asciiTheme="minorHAnsi" w:hAnsiTheme="minorHAnsi" w:cs="Arial"/>
        </w:rPr>
        <w:t>CAP 2330</w:t>
      </w:r>
      <w:r w:rsidRPr="00602B89">
        <w:rPr>
          <w:rFonts w:asciiTheme="minorHAnsi" w:hAnsiTheme="minorHAnsi" w:cs="Arial"/>
        </w:rPr>
        <w:t xml:space="preserve"> copies, I’m 7 miles out and will maintain 3,000’ until you’re done with the mission.</w:t>
      </w:r>
    </w:p>
    <w:p w:rsidR="00EB4AB3" w:rsidRPr="00602B89" w:rsidRDefault="00EB4AB3" w:rsidP="007C1C54">
      <w:pPr>
        <w:pStyle w:val="BodyText"/>
        <w:spacing w:before="121"/>
        <w:ind w:left="1311"/>
        <w:jc w:val="both"/>
        <w:rPr>
          <w:rFonts w:asciiTheme="minorHAnsi" w:hAnsiTheme="minorHAnsi" w:cs="Arial"/>
        </w:rPr>
      </w:pPr>
      <w:bookmarkStart w:id="186" w:name="“R41_copies,_we’ll_call_when_on_the_grou"/>
      <w:bookmarkEnd w:id="186"/>
      <w:r w:rsidRPr="00602B89">
        <w:rPr>
          <w:rFonts w:asciiTheme="minorHAnsi" w:hAnsiTheme="minorHAnsi" w:cs="Arial"/>
        </w:rPr>
        <w:t>“</w:t>
      </w:r>
      <w:r w:rsidR="00983D06" w:rsidRPr="00602B89">
        <w:rPr>
          <w:rFonts w:asciiTheme="minorHAnsi" w:hAnsiTheme="minorHAnsi" w:cs="Arial"/>
        </w:rPr>
        <w:t>CAP Unmanned 23R42</w:t>
      </w:r>
      <w:r w:rsidRPr="00602B89">
        <w:rPr>
          <w:rFonts w:asciiTheme="minorHAnsi" w:hAnsiTheme="minorHAnsi" w:cs="Arial"/>
        </w:rPr>
        <w:t xml:space="preserve"> copie</w:t>
      </w:r>
      <w:r w:rsidR="00983D06" w:rsidRPr="00602B89">
        <w:rPr>
          <w:rFonts w:asciiTheme="minorHAnsi" w:hAnsiTheme="minorHAnsi" w:cs="Arial"/>
        </w:rPr>
        <w:t>s, we’ll call when we’re clear of the airspace”</w:t>
      </w:r>
    </w:p>
    <w:p w:rsidR="00983D06" w:rsidRPr="00602B89" w:rsidRDefault="00983D06" w:rsidP="00EB4AB3">
      <w:pPr>
        <w:jc w:val="both"/>
        <w:rPr>
          <w:rFonts w:cs="Arial"/>
        </w:rPr>
      </w:pPr>
    </w:p>
    <w:p w:rsidR="00983D06" w:rsidRPr="00602B89" w:rsidRDefault="00983D06" w:rsidP="00983D06">
      <w:pPr>
        <w:spacing w:before="70"/>
        <w:rPr>
          <w:rFonts w:cs="Arial"/>
        </w:rPr>
      </w:pPr>
      <w:bookmarkStart w:id="187" w:name="_Vertical_Separation_(typical_aircraft_a"/>
      <w:bookmarkEnd w:id="187"/>
      <w:r w:rsidRPr="00602B89">
        <w:rPr>
          <w:rFonts w:cs="Arial"/>
          <w:b/>
        </w:rPr>
        <w:t xml:space="preserve">Vertical Separation </w:t>
      </w:r>
      <w:r w:rsidRPr="00602B89">
        <w:rPr>
          <w:rFonts w:cs="Arial"/>
        </w:rPr>
        <w:t>(typical aircraft altitudes</w:t>
      </w:r>
      <w:r w:rsidR="007C1C54" w:rsidRPr="00602B89">
        <w:rPr>
          <w:rFonts w:cs="Arial"/>
        </w:rPr>
        <w:t xml:space="preserve"> for interagency operations</w:t>
      </w:r>
      <w:r w:rsidRPr="00602B89">
        <w:rPr>
          <w:rFonts w:cs="Arial"/>
        </w:rPr>
        <w:t>)</w:t>
      </w:r>
    </w:p>
    <w:p w:rsidR="00983D06" w:rsidRPr="00602B89" w:rsidRDefault="00983D06" w:rsidP="00983D06">
      <w:pPr>
        <w:pStyle w:val="BodyText"/>
        <w:spacing w:before="4"/>
        <w:rPr>
          <w:rFonts w:asciiTheme="minorHAnsi" w:hAnsiTheme="minorHAnsi" w:cs="Arial"/>
        </w:rPr>
      </w:pPr>
    </w:p>
    <w:tbl>
      <w:tblPr>
        <w:tblW w:w="0" w:type="auto"/>
        <w:tblInd w:w="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33"/>
        <w:gridCol w:w="2700"/>
        <w:gridCol w:w="2971"/>
      </w:tblGrid>
      <w:tr w:rsidR="00983D06" w:rsidRPr="00602B89" w:rsidTr="00B57FBC">
        <w:trPr>
          <w:trHeight w:val="279"/>
        </w:trPr>
        <w:tc>
          <w:tcPr>
            <w:tcW w:w="2933" w:type="dxa"/>
            <w:tcBorders>
              <w:left w:val="single" w:sz="6" w:space="0" w:color="000000"/>
              <w:bottom w:val="single" w:sz="6" w:space="0" w:color="000000"/>
              <w:right w:val="single" w:sz="6" w:space="0" w:color="000000"/>
            </w:tcBorders>
          </w:tcPr>
          <w:p w:rsidR="00983D06" w:rsidRPr="00602B89" w:rsidRDefault="00983D06" w:rsidP="00B57FBC">
            <w:pPr>
              <w:pStyle w:val="TableParagraph"/>
              <w:spacing w:line="240" w:lineRule="auto"/>
              <w:ind w:left="1077" w:right="1066"/>
              <w:jc w:val="center"/>
              <w:rPr>
                <w:rFonts w:asciiTheme="minorHAnsi" w:hAnsiTheme="minorHAnsi" w:cs="Arial"/>
                <w:b/>
                <w:sz w:val="24"/>
                <w:szCs w:val="24"/>
              </w:rPr>
            </w:pPr>
            <w:bookmarkStart w:id="188" w:name="Table"/>
            <w:bookmarkStart w:id="189" w:name="TBody"/>
            <w:bookmarkStart w:id="190" w:name="Mission_"/>
            <w:bookmarkEnd w:id="188"/>
            <w:bookmarkEnd w:id="189"/>
            <w:bookmarkEnd w:id="190"/>
            <w:r w:rsidRPr="00602B89">
              <w:rPr>
                <w:rFonts w:asciiTheme="minorHAnsi" w:hAnsiTheme="minorHAnsi" w:cs="Arial"/>
                <w:b/>
                <w:sz w:val="24"/>
                <w:szCs w:val="24"/>
              </w:rPr>
              <w:t>Mission</w:t>
            </w:r>
          </w:p>
        </w:tc>
        <w:tc>
          <w:tcPr>
            <w:tcW w:w="2700" w:type="dxa"/>
            <w:tcBorders>
              <w:left w:val="single" w:sz="6" w:space="0" w:color="000000"/>
              <w:bottom w:val="single" w:sz="6" w:space="0" w:color="000000"/>
              <w:right w:val="single" w:sz="6" w:space="0" w:color="000000"/>
            </w:tcBorders>
          </w:tcPr>
          <w:p w:rsidR="00983D06" w:rsidRPr="00602B89" w:rsidRDefault="00983D06" w:rsidP="00B57FBC">
            <w:pPr>
              <w:pStyle w:val="TableParagraph"/>
              <w:spacing w:line="240" w:lineRule="auto"/>
              <w:ind w:left="722"/>
              <w:rPr>
                <w:rFonts w:asciiTheme="minorHAnsi" w:hAnsiTheme="minorHAnsi" w:cs="Arial"/>
                <w:b/>
                <w:sz w:val="24"/>
                <w:szCs w:val="24"/>
              </w:rPr>
            </w:pPr>
            <w:bookmarkStart w:id="191" w:name="Altitude_(agl)_"/>
            <w:bookmarkEnd w:id="191"/>
            <w:r w:rsidRPr="00602B89">
              <w:rPr>
                <w:rFonts w:asciiTheme="minorHAnsi" w:hAnsiTheme="minorHAnsi" w:cs="Arial"/>
                <w:b/>
                <w:sz w:val="24"/>
                <w:szCs w:val="24"/>
              </w:rPr>
              <w:t>Altitude (</w:t>
            </w:r>
            <w:proofErr w:type="spellStart"/>
            <w:r w:rsidRPr="00602B89">
              <w:rPr>
                <w:rFonts w:asciiTheme="minorHAnsi" w:hAnsiTheme="minorHAnsi" w:cs="Arial"/>
                <w:b/>
                <w:sz w:val="24"/>
                <w:szCs w:val="24"/>
              </w:rPr>
              <w:t>agl</w:t>
            </w:r>
            <w:proofErr w:type="spellEnd"/>
            <w:r w:rsidRPr="00602B89">
              <w:rPr>
                <w:rFonts w:asciiTheme="minorHAnsi" w:hAnsiTheme="minorHAnsi" w:cs="Arial"/>
                <w:b/>
                <w:sz w:val="24"/>
                <w:szCs w:val="24"/>
              </w:rPr>
              <w:t>)</w:t>
            </w:r>
          </w:p>
        </w:tc>
        <w:tc>
          <w:tcPr>
            <w:tcW w:w="2971" w:type="dxa"/>
            <w:tcBorders>
              <w:left w:val="single" w:sz="6" w:space="0" w:color="000000"/>
              <w:bottom w:val="single" w:sz="6" w:space="0" w:color="000000"/>
              <w:right w:val="single" w:sz="6" w:space="0" w:color="000000"/>
            </w:tcBorders>
          </w:tcPr>
          <w:p w:rsidR="00983D06" w:rsidRPr="00602B89" w:rsidRDefault="00983D06" w:rsidP="00B57FBC">
            <w:pPr>
              <w:pStyle w:val="TableParagraph"/>
              <w:spacing w:line="240" w:lineRule="auto"/>
              <w:ind w:left="742"/>
              <w:rPr>
                <w:rFonts w:asciiTheme="minorHAnsi" w:hAnsiTheme="minorHAnsi" w:cs="Arial"/>
                <w:b/>
                <w:sz w:val="24"/>
                <w:szCs w:val="24"/>
              </w:rPr>
            </w:pPr>
            <w:bookmarkStart w:id="192" w:name="Normal_Pattern_"/>
            <w:bookmarkEnd w:id="192"/>
            <w:r w:rsidRPr="00602B89">
              <w:rPr>
                <w:rFonts w:asciiTheme="minorHAnsi" w:hAnsiTheme="minorHAnsi" w:cs="Arial"/>
                <w:b/>
                <w:sz w:val="24"/>
                <w:szCs w:val="24"/>
              </w:rPr>
              <w:t>Normal Pattern</w:t>
            </w:r>
          </w:p>
        </w:tc>
      </w:tr>
      <w:tr w:rsidR="00983D06"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193" w:name="Media_"/>
            <w:bookmarkEnd w:id="193"/>
            <w:r w:rsidRPr="00602B89">
              <w:rPr>
                <w:rFonts w:asciiTheme="minorHAnsi" w:hAnsiTheme="minorHAnsi" w:cs="Arial"/>
                <w:sz w:val="24"/>
                <w:szCs w:val="24"/>
              </w:rPr>
              <w:t>Media</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194" w:name="As_assigned_"/>
            <w:bookmarkEnd w:id="194"/>
            <w:r w:rsidRPr="00602B89">
              <w:rPr>
                <w:rFonts w:asciiTheme="minorHAnsi" w:hAnsiTheme="minorHAnsi" w:cs="Arial"/>
                <w:sz w:val="24"/>
                <w:szCs w:val="24"/>
              </w:rPr>
              <w:t>As assigned</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983D06">
            <w:pPr>
              <w:pStyle w:val="TableParagraph"/>
              <w:rPr>
                <w:rFonts w:asciiTheme="minorHAnsi" w:hAnsiTheme="minorHAnsi" w:cs="Arial"/>
                <w:sz w:val="24"/>
                <w:szCs w:val="24"/>
              </w:rPr>
            </w:pPr>
            <w:r w:rsidRPr="00602B89">
              <w:rPr>
                <w:rFonts w:asciiTheme="minorHAnsi" w:hAnsiTheme="minorHAnsi" w:cs="Arial"/>
                <w:sz w:val="24"/>
                <w:szCs w:val="24"/>
              </w:rPr>
              <w:t>Right or left</w:t>
            </w:r>
          </w:p>
        </w:tc>
      </w:tr>
      <w:tr w:rsidR="00983D06"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r w:rsidRPr="00602B89">
              <w:rPr>
                <w:rFonts w:asciiTheme="minorHAnsi" w:hAnsiTheme="minorHAnsi" w:cs="Arial"/>
                <w:sz w:val="24"/>
                <w:szCs w:val="24"/>
              </w:rPr>
              <w:t>CAP Surrogate Predator</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3000 and above</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7C1C54" w:rsidP="00B57FBC">
            <w:pPr>
              <w:pStyle w:val="TableParagraph"/>
              <w:rPr>
                <w:rFonts w:asciiTheme="minorHAnsi" w:hAnsiTheme="minorHAnsi" w:cs="Arial"/>
                <w:sz w:val="24"/>
                <w:szCs w:val="24"/>
              </w:rPr>
            </w:pPr>
            <w:r w:rsidRPr="00602B89">
              <w:rPr>
                <w:rFonts w:asciiTheme="minorHAnsi" w:hAnsiTheme="minorHAnsi" w:cs="Arial"/>
                <w:sz w:val="24"/>
                <w:szCs w:val="24"/>
              </w:rPr>
              <w:t>Right or l</w:t>
            </w:r>
            <w:r w:rsidR="00983D06" w:rsidRPr="00602B89">
              <w:rPr>
                <w:rFonts w:asciiTheme="minorHAnsi" w:hAnsiTheme="minorHAnsi" w:cs="Arial"/>
                <w:sz w:val="24"/>
                <w:szCs w:val="24"/>
              </w:rPr>
              <w:t>eft</w:t>
            </w:r>
          </w:p>
        </w:tc>
      </w:tr>
      <w:tr w:rsidR="00983D06"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r w:rsidRPr="00602B89">
              <w:rPr>
                <w:rFonts w:asciiTheme="minorHAnsi" w:hAnsiTheme="minorHAnsi" w:cs="Arial"/>
                <w:sz w:val="24"/>
                <w:szCs w:val="24"/>
              </w:rPr>
              <w:t>CAP VIRB</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2500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7C1C54" w:rsidP="00B57FBC">
            <w:pPr>
              <w:pStyle w:val="TableParagraph"/>
              <w:rPr>
                <w:rFonts w:asciiTheme="minorHAnsi" w:hAnsiTheme="minorHAnsi" w:cs="Arial"/>
                <w:sz w:val="24"/>
                <w:szCs w:val="24"/>
              </w:rPr>
            </w:pPr>
            <w:r w:rsidRPr="00602B89">
              <w:rPr>
                <w:rFonts w:asciiTheme="minorHAnsi" w:hAnsiTheme="minorHAnsi" w:cs="Arial"/>
                <w:sz w:val="24"/>
                <w:szCs w:val="24"/>
              </w:rPr>
              <w:t>Right of left</w:t>
            </w:r>
          </w:p>
        </w:tc>
      </w:tr>
      <w:tr w:rsidR="007C1C54"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7C1C54" w:rsidRPr="00602B89" w:rsidRDefault="007C1C54" w:rsidP="00B57FBC">
            <w:pPr>
              <w:pStyle w:val="TableParagraph"/>
              <w:ind w:left="105"/>
              <w:rPr>
                <w:rFonts w:asciiTheme="minorHAnsi" w:hAnsiTheme="minorHAnsi" w:cs="Arial"/>
                <w:sz w:val="24"/>
                <w:szCs w:val="24"/>
              </w:rPr>
            </w:pPr>
            <w:r w:rsidRPr="00602B89">
              <w:rPr>
                <w:rFonts w:asciiTheme="minorHAnsi" w:hAnsiTheme="minorHAnsi" w:cs="Arial"/>
                <w:sz w:val="24"/>
                <w:szCs w:val="24"/>
              </w:rPr>
              <w:t>CAP Oblique Photos</w:t>
            </w:r>
          </w:p>
        </w:tc>
        <w:tc>
          <w:tcPr>
            <w:tcW w:w="2700" w:type="dxa"/>
            <w:tcBorders>
              <w:top w:val="single" w:sz="6" w:space="0" w:color="000000"/>
              <w:left w:val="single" w:sz="6" w:space="0" w:color="000000"/>
              <w:bottom w:val="single" w:sz="6" w:space="0" w:color="000000"/>
              <w:right w:val="single" w:sz="6" w:space="0" w:color="000000"/>
            </w:tcBorders>
          </w:tcPr>
          <w:p w:rsidR="007C1C54" w:rsidRPr="00602B89" w:rsidRDefault="007C1C54" w:rsidP="00B57FBC">
            <w:pPr>
              <w:pStyle w:val="TableParagraph"/>
              <w:rPr>
                <w:rFonts w:asciiTheme="minorHAnsi" w:hAnsiTheme="minorHAnsi" w:cs="Arial"/>
                <w:sz w:val="24"/>
                <w:szCs w:val="24"/>
              </w:rPr>
            </w:pPr>
            <w:r w:rsidRPr="00602B89">
              <w:rPr>
                <w:rFonts w:asciiTheme="minorHAnsi" w:hAnsiTheme="minorHAnsi" w:cs="Arial"/>
                <w:sz w:val="24"/>
                <w:szCs w:val="24"/>
              </w:rPr>
              <w:t>1000</w:t>
            </w:r>
          </w:p>
        </w:tc>
        <w:tc>
          <w:tcPr>
            <w:tcW w:w="2971" w:type="dxa"/>
            <w:tcBorders>
              <w:top w:val="single" w:sz="6" w:space="0" w:color="000000"/>
              <w:left w:val="single" w:sz="6" w:space="0" w:color="000000"/>
              <w:bottom w:val="single" w:sz="6" w:space="0" w:color="000000"/>
              <w:right w:val="single" w:sz="6" w:space="0" w:color="000000"/>
            </w:tcBorders>
          </w:tcPr>
          <w:p w:rsidR="007C1C54" w:rsidRPr="00602B89" w:rsidRDefault="007C1C54" w:rsidP="00B57FBC">
            <w:pPr>
              <w:pStyle w:val="TableParagraph"/>
              <w:rPr>
                <w:rFonts w:asciiTheme="minorHAnsi" w:hAnsiTheme="minorHAnsi" w:cs="Arial"/>
                <w:sz w:val="24"/>
                <w:szCs w:val="24"/>
              </w:rPr>
            </w:pPr>
            <w:r w:rsidRPr="00602B89">
              <w:rPr>
                <w:rFonts w:asciiTheme="minorHAnsi" w:hAnsiTheme="minorHAnsi" w:cs="Arial"/>
                <w:sz w:val="24"/>
                <w:szCs w:val="24"/>
              </w:rPr>
              <w:t>Right or left</w:t>
            </w:r>
          </w:p>
        </w:tc>
      </w:tr>
      <w:tr w:rsidR="007C1C54"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7C1C54" w:rsidRPr="00602B89" w:rsidRDefault="007C1C54" w:rsidP="00B57FBC">
            <w:pPr>
              <w:pStyle w:val="TableParagraph"/>
              <w:ind w:left="105"/>
              <w:rPr>
                <w:rFonts w:asciiTheme="minorHAnsi" w:hAnsiTheme="minorHAnsi" w:cs="Arial"/>
                <w:sz w:val="24"/>
                <w:szCs w:val="24"/>
              </w:rPr>
            </w:pPr>
            <w:r w:rsidRPr="00602B89">
              <w:rPr>
                <w:rFonts w:asciiTheme="minorHAnsi" w:hAnsiTheme="minorHAnsi" w:cs="Arial"/>
                <w:sz w:val="24"/>
                <w:szCs w:val="24"/>
              </w:rPr>
              <w:t>CAP SAR Patterns</w:t>
            </w:r>
          </w:p>
        </w:tc>
        <w:tc>
          <w:tcPr>
            <w:tcW w:w="2700" w:type="dxa"/>
            <w:tcBorders>
              <w:top w:val="single" w:sz="6" w:space="0" w:color="000000"/>
              <w:left w:val="single" w:sz="6" w:space="0" w:color="000000"/>
              <w:bottom w:val="single" w:sz="6" w:space="0" w:color="000000"/>
              <w:right w:val="single" w:sz="6" w:space="0" w:color="000000"/>
            </w:tcBorders>
          </w:tcPr>
          <w:p w:rsidR="007C1C54" w:rsidRPr="00602B89" w:rsidRDefault="007C1C54" w:rsidP="00B57FBC">
            <w:pPr>
              <w:pStyle w:val="TableParagraph"/>
              <w:rPr>
                <w:rFonts w:asciiTheme="minorHAnsi" w:hAnsiTheme="minorHAnsi" w:cs="Arial"/>
                <w:sz w:val="24"/>
                <w:szCs w:val="24"/>
              </w:rPr>
            </w:pPr>
            <w:r w:rsidRPr="00602B89">
              <w:rPr>
                <w:rFonts w:asciiTheme="minorHAnsi" w:hAnsiTheme="minorHAnsi" w:cs="Arial"/>
                <w:sz w:val="24"/>
                <w:szCs w:val="24"/>
              </w:rPr>
              <w:t>1000</w:t>
            </w:r>
          </w:p>
        </w:tc>
        <w:tc>
          <w:tcPr>
            <w:tcW w:w="2971" w:type="dxa"/>
            <w:tcBorders>
              <w:top w:val="single" w:sz="6" w:space="0" w:color="000000"/>
              <w:left w:val="single" w:sz="6" w:space="0" w:color="000000"/>
              <w:bottom w:val="single" w:sz="6" w:space="0" w:color="000000"/>
              <w:right w:val="single" w:sz="6" w:space="0" w:color="000000"/>
            </w:tcBorders>
          </w:tcPr>
          <w:p w:rsidR="007C1C54" w:rsidRPr="00602B89" w:rsidRDefault="007C1C54" w:rsidP="00B57FBC">
            <w:pPr>
              <w:pStyle w:val="TableParagraph"/>
              <w:rPr>
                <w:rFonts w:asciiTheme="minorHAnsi" w:hAnsiTheme="minorHAnsi" w:cs="Arial"/>
                <w:sz w:val="24"/>
                <w:szCs w:val="24"/>
              </w:rPr>
            </w:pPr>
            <w:r w:rsidRPr="00602B89">
              <w:rPr>
                <w:rFonts w:asciiTheme="minorHAnsi" w:hAnsiTheme="minorHAnsi" w:cs="Arial"/>
                <w:sz w:val="24"/>
                <w:szCs w:val="24"/>
              </w:rPr>
              <w:t>Right or left</w:t>
            </w:r>
          </w:p>
        </w:tc>
      </w:tr>
      <w:tr w:rsidR="00983D06"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195" w:name="ATGS_–_Fixed_Wing_"/>
            <w:bookmarkEnd w:id="195"/>
            <w:r w:rsidRPr="00602B89">
              <w:rPr>
                <w:rFonts w:asciiTheme="minorHAnsi" w:hAnsiTheme="minorHAnsi" w:cs="Arial"/>
                <w:sz w:val="24"/>
                <w:szCs w:val="24"/>
              </w:rPr>
              <w:t>ATGS – Fixed Wing</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196" w:name="2000_to_2500_"/>
            <w:bookmarkEnd w:id="196"/>
            <w:r w:rsidRPr="00602B89">
              <w:rPr>
                <w:rFonts w:asciiTheme="minorHAnsi" w:hAnsiTheme="minorHAnsi" w:cs="Arial"/>
                <w:sz w:val="24"/>
                <w:szCs w:val="24"/>
              </w:rPr>
              <w:t>2000 to 2500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197" w:name="Right_"/>
            <w:bookmarkEnd w:id="197"/>
            <w:r w:rsidRPr="00602B89">
              <w:rPr>
                <w:rFonts w:asciiTheme="minorHAnsi" w:hAnsiTheme="minorHAnsi" w:cs="Arial"/>
                <w:sz w:val="24"/>
                <w:szCs w:val="24"/>
              </w:rPr>
              <w:t>Right</w:t>
            </w:r>
          </w:p>
        </w:tc>
      </w:tr>
      <w:tr w:rsidR="00983D06" w:rsidRPr="00602B89" w:rsidTr="00B57FBC">
        <w:trPr>
          <w:trHeight w:val="275"/>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198" w:name="ATGS_–_Helicopter_"/>
            <w:bookmarkEnd w:id="198"/>
            <w:r w:rsidRPr="00602B89">
              <w:rPr>
                <w:rFonts w:asciiTheme="minorHAnsi" w:hAnsiTheme="minorHAnsi" w:cs="Arial"/>
                <w:sz w:val="24"/>
                <w:szCs w:val="24"/>
              </w:rPr>
              <w:t>ATGS – Helicopter</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199" w:name="500_to_2000_"/>
            <w:bookmarkEnd w:id="199"/>
            <w:r w:rsidRPr="00602B89">
              <w:rPr>
                <w:rFonts w:asciiTheme="minorHAnsi" w:hAnsiTheme="minorHAnsi" w:cs="Arial"/>
                <w:sz w:val="24"/>
                <w:szCs w:val="24"/>
              </w:rPr>
              <w:t>500 to 2000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00" w:name="Right_or_left_"/>
            <w:bookmarkEnd w:id="200"/>
            <w:r w:rsidRPr="00602B89">
              <w:rPr>
                <w:rFonts w:asciiTheme="minorHAnsi" w:hAnsiTheme="minorHAnsi" w:cs="Arial"/>
                <w:sz w:val="24"/>
                <w:szCs w:val="24"/>
              </w:rPr>
              <w:t>Right or left</w:t>
            </w:r>
          </w:p>
        </w:tc>
      </w:tr>
      <w:tr w:rsidR="00983D06" w:rsidRPr="00602B89" w:rsidTr="00B57FBC">
        <w:trPr>
          <w:trHeight w:val="29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01" w:name="Airtanker_Orbit_"/>
            <w:bookmarkEnd w:id="201"/>
            <w:r w:rsidRPr="00602B89">
              <w:rPr>
                <w:rFonts w:asciiTheme="minorHAnsi" w:hAnsiTheme="minorHAnsi" w:cs="Arial"/>
                <w:sz w:val="24"/>
                <w:szCs w:val="24"/>
              </w:rPr>
              <w:t>Airtanker Orbit</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02" w:name="1000_to_1500_"/>
            <w:bookmarkEnd w:id="202"/>
            <w:r w:rsidRPr="00602B89">
              <w:rPr>
                <w:rFonts w:asciiTheme="minorHAnsi" w:hAnsiTheme="minorHAnsi" w:cs="Arial"/>
                <w:sz w:val="24"/>
                <w:szCs w:val="24"/>
              </w:rPr>
              <w:t>1000 to 1500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03" w:name="Left_–_outside_to_observe_"/>
            <w:bookmarkEnd w:id="203"/>
            <w:r w:rsidRPr="00602B89">
              <w:rPr>
                <w:rFonts w:asciiTheme="minorHAnsi" w:hAnsiTheme="minorHAnsi" w:cs="Arial"/>
                <w:sz w:val="24"/>
                <w:szCs w:val="24"/>
              </w:rPr>
              <w:t>Left – outside to observe</w:t>
            </w:r>
          </w:p>
        </w:tc>
      </w:tr>
      <w:tr w:rsidR="00983D06"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04" w:name="Airtanker_Maneuvering_"/>
            <w:bookmarkEnd w:id="204"/>
            <w:r w:rsidRPr="00602B89">
              <w:rPr>
                <w:rFonts w:asciiTheme="minorHAnsi" w:hAnsiTheme="minorHAnsi" w:cs="Arial"/>
                <w:sz w:val="24"/>
                <w:szCs w:val="24"/>
              </w:rPr>
              <w:t>Airtanker Maneuvering</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150 to 1000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Left</w:t>
            </w:r>
          </w:p>
        </w:tc>
      </w:tr>
      <w:tr w:rsidR="00983D06"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7C1C54" w:rsidP="00B57FBC">
            <w:pPr>
              <w:pStyle w:val="TableParagraph"/>
              <w:ind w:left="105"/>
              <w:rPr>
                <w:rFonts w:asciiTheme="minorHAnsi" w:hAnsiTheme="minorHAnsi" w:cs="Arial"/>
                <w:sz w:val="24"/>
                <w:szCs w:val="24"/>
              </w:rPr>
            </w:pPr>
            <w:bookmarkStart w:id="205" w:name="Leadplane_"/>
            <w:bookmarkEnd w:id="205"/>
            <w:r w:rsidRPr="00602B89">
              <w:rPr>
                <w:rFonts w:asciiTheme="minorHAnsi" w:hAnsiTheme="minorHAnsi" w:cs="Arial"/>
                <w:sz w:val="24"/>
                <w:szCs w:val="24"/>
              </w:rPr>
              <w:t xml:space="preserve">Air Attack </w:t>
            </w:r>
            <w:r w:rsidR="00983D06" w:rsidRPr="00602B89">
              <w:rPr>
                <w:rFonts w:asciiTheme="minorHAnsi" w:hAnsiTheme="minorHAnsi" w:cs="Arial"/>
                <w:sz w:val="24"/>
                <w:szCs w:val="24"/>
              </w:rPr>
              <w:t>Lead</w:t>
            </w:r>
            <w:r w:rsidRPr="00602B89">
              <w:rPr>
                <w:rFonts w:asciiTheme="minorHAnsi" w:hAnsiTheme="minorHAnsi" w:cs="Arial"/>
                <w:sz w:val="24"/>
                <w:szCs w:val="24"/>
              </w:rPr>
              <w:t xml:space="preserve"> </w:t>
            </w:r>
            <w:r w:rsidR="00983D06" w:rsidRPr="00602B89">
              <w:rPr>
                <w:rFonts w:asciiTheme="minorHAnsi" w:hAnsiTheme="minorHAnsi" w:cs="Arial"/>
                <w:sz w:val="24"/>
                <w:szCs w:val="24"/>
              </w:rPr>
              <w:t>plane</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06" w:name="150_to_1000_"/>
            <w:bookmarkEnd w:id="206"/>
            <w:r w:rsidRPr="00602B89">
              <w:rPr>
                <w:rFonts w:asciiTheme="minorHAnsi" w:hAnsiTheme="minorHAnsi" w:cs="Arial"/>
                <w:sz w:val="24"/>
                <w:szCs w:val="24"/>
              </w:rPr>
              <w:t>150 to 1000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Left</w:t>
            </w:r>
          </w:p>
        </w:tc>
      </w:tr>
      <w:tr w:rsidR="00983D06" w:rsidRPr="00602B89" w:rsidTr="00B57FBC">
        <w:trPr>
          <w:trHeight w:val="275"/>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07" w:name="Helicopters_"/>
            <w:bookmarkEnd w:id="207"/>
            <w:r w:rsidRPr="00602B89">
              <w:rPr>
                <w:rFonts w:asciiTheme="minorHAnsi" w:hAnsiTheme="minorHAnsi" w:cs="Arial"/>
                <w:sz w:val="24"/>
                <w:szCs w:val="24"/>
              </w:rPr>
              <w:t>Helicopters</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08" w:name="0_to_500__(hard_ceiling)_"/>
            <w:bookmarkEnd w:id="208"/>
            <w:r w:rsidRPr="00602B89">
              <w:rPr>
                <w:rFonts w:asciiTheme="minorHAnsi" w:hAnsiTheme="minorHAnsi" w:cs="Arial"/>
                <w:sz w:val="24"/>
                <w:szCs w:val="24"/>
              </w:rPr>
              <w:t>0 to 500 (hard ceiling)</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09" w:name="Left_or_right_"/>
            <w:bookmarkEnd w:id="209"/>
            <w:r w:rsidRPr="00602B89">
              <w:rPr>
                <w:rFonts w:asciiTheme="minorHAnsi" w:hAnsiTheme="minorHAnsi" w:cs="Arial"/>
                <w:sz w:val="24"/>
                <w:szCs w:val="24"/>
              </w:rPr>
              <w:t>Left or right</w:t>
            </w:r>
          </w:p>
        </w:tc>
      </w:tr>
      <w:tr w:rsidR="00983D06" w:rsidRPr="00602B89" w:rsidTr="00B57FBC">
        <w:trPr>
          <w:trHeight w:val="558"/>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10" w:name="Smokejumper_Ram_Air_Chute_"/>
            <w:bookmarkEnd w:id="210"/>
            <w:r w:rsidRPr="00602B89">
              <w:rPr>
                <w:rFonts w:asciiTheme="minorHAnsi" w:hAnsiTheme="minorHAnsi" w:cs="Arial"/>
                <w:sz w:val="24"/>
                <w:szCs w:val="24"/>
              </w:rPr>
              <w:t>Smokejumper Ram Air Chute</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11" w:name="3000_"/>
            <w:bookmarkEnd w:id="211"/>
            <w:r w:rsidRPr="00602B89">
              <w:rPr>
                <w:rFonts w:asciiTheme="minorHAnsi" w:hAnsiTheme="minorHAnsi" w:cs="Arial"/>
                <w:sz w:val="24"/>
                <w:szCs w:val="24"/>
              </w:rPr>
              <w:t>3000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Left</w:t>
            </w:r>
          </w:p>
        </w:tc>
      </w:tr>
      <w:tr w:rsidR="00983D06" w:rsidRPr="00602B89" w:rsidTr="00B57FBC">
        <w:trPr>
          <w:trHeight w:val="275"/>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12" w:name="Smokejumper_Round_Chute_"/>
            <w:bookmarkEnd w:id="212"/>
            <w:r w:rsidRPr="00602B89">
              <w:rPr>
                <w:rFonts w:asciiTheme="minorHAnsi" w:hAnsiTheme="minorHAnsi" w:cs="Arial"/>
                <w:sz w:val="24"/>
                <w:szCs w:val="24"/>
              </w:rPr>
              <w:t>Smokejumper Round Chute</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13" w:name="1500_"/>
            <w:bookmarkEnd w:id="213"/>
            <w:r w:rsidRPr="00602B89">
              <w:rPr>
                <w:rFonts w:asciiTheme="minorHAnsi" w:hAnsiTheme="minorHAnsi" w:cs="Arial"/>
                <w:sz w:val="24"/>
                <w:szCs w:val="24"/>
              </w:rPr>
              <w:t>1500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Left</w:t>
            </w:r>
          </w:p>
        </w:tc>
      </w:tr>
      <w:tr w:rsidR="00983D06" w:rsidRPr="00602B89" w:rsidTr="00B57FBC">
        <w:trPr>
          <w:trHeight w:val="356"/>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14" w:name="Paracargo_"/>
            <w:bookmarkEnd w:id="214"/>
            <w:proofErr w:type="spellStart"/>
            <w:r w:rsidRPr="00602B89">
              <w:rPr>
                <w:rFonts w:asciiTheme="minorHAnsi" w:hAnsiTheme="minorHAnsi" w:cs="Arial"/>
                <w:sz w:val="24"/>
                <w:szCs w:val="24"/>
              </w:rPr>
              <w:t>Paracargo</w:t>
            </w:r>
            <w:proofErr w:type="spellEnd"/>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15" w:name="150_to_1500_"/>
            <w:bookmarkEnd w:id="215"/>
            <w:r w:rsidRPr="00602B89">
              <w:rPr>
                <w:rFonts w:asciiTheme="minorHAnsi" w:hAnsiTheme="minorHAnsi" w:cs="Arial"/>
                <w:sz w:val="24"/>
                <w:szCs w:val="24"/>
              </w:rPr>
              <w:t>150 to 1500</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16" w:name="Left_"/>
            <w:bookmarkEnd w:id="216"/>
            <w:r w:rsidRPr="00602B89">
              <w:rPr>
                <w:rFonts w:asciiTheme="minorHAnsi" w:hAnsiTheme="minorHAnsi" w:cs="Arial"/>
                <w:sz w:val="24"/>
                <w:szCs w:val="24"/>
              </w:rPr>
              <w:t>Left</w:t>
            </w:r>
          </w:p>
        </w:tc>
      </w:tr>
      <w:tr w:rsidR="00983D06" w:rsidRPr="00602B89" w:rsidTr="00B57FBC">
        <w:trPr>
          <w:trHeight w:val="278"/>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spacing w:line="246" w:lineRule="exact"/>
              <w:ind w:left="105"/>
              <w:rPr>
                <w:rFonts w:asciiTheme="minorHAnsi" w:hAnsiTheme="minorHAnsi" w:cs="Arial"/>
                <w:sz w:val="24"/>
                <w:szCs w:val="24"/>
              </w:rPr>
            </w:pPr>
            <w:bookmarkStart w:id="217" w:name="Unmanned_Aircraft_(T1)_"/>
            <w:bookmarkEnd w:id="217"/>
            <w:r w:rsidRPr="00602B89">
              <w:rPr>
                <w:rFonts w:asciiTheme="minorHAnsi" w:hAnsiTheme="minorHAnsi" w:cs="Arial"/>
                <w:sz w:val="24"/>
                <w:szCs w:val="24"/>
              </w:rPr>
              <w:t>Unmanned Aircraft (T1)</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spacing w:line="246" w:lineRule="exact"/>
              <w:rPr>
                <w:rFonts w:asciiTheme="minorHAnsi" w:hAnsiTheme="minorHAnsi" w:cs="Arial"/>
                <w:sz w:val="24"/>
                <w:szCs w:val="24"/>
              </w:rPr>
            </w:pPr>
            <w:bookmarkStart w:id="218" w:name="3000_and_above_"/>
            <w:bookmarkEnd w:id="218"/>
            <w:r w:rsidRPr="00602B89">
              <w:rPr>
                <w:rFonts w:asciiTheme="minorHAnsi" w:hAnsiTheme="minorHAnsi" w:cs="Arial"/>
                <w:sz w:val="24"/>
                <w:szCs w:val="24"/>
              </w:rPr>
              <w:t>3000 and above</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spacing w:line="246" w:lineRule="exact"/>
              <w:rPr>
                <w:rFonts w:asciiTheme="minorHAnsi" w:hAnsiTheme="minorHAnsi" w:cs="Arial"/>
                <w:sz w:val="24"/>
                <w:szCs w:val="24"/>
              </w:rPr>
            </w:pPr>
            <w:r w:rsidRPr="00602B89">
              <w:rPr>
                <w:rFonts w:asciiTheme="minorHAnsi" w:hAnsiTheme="minorHAnsi" w:cs="Arial"/>
                <w:sz w:val="24"/>
                <w:szCs w:val="24"/>
              </w:rPr>
              <w:t>Variable</w:t>
            </w:r>
          </w:p>
        </w:tc>
      </w:tr>
      <w:tr w:rsidR="00983D06"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19" w:name="Unmanned_Aircraft_(T2)_"/>
            <w:bookmarkEnd w:id="219"/>
            <w:r w:rsidRPr="00602B89">
              <w:rPr>
                <w:rFonts w:asciiTheme="minorHAnsi" w:hAnsiTheme="minorHAnsi" w:cs="Arial"/>
                <w:sz w:val="24"/>
                <w:szCs w:val="24"/>
              </w:rPr>
              <w:t>Unmanned Aircraft (T2)</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1200 and below</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Variable</w:t>
            </w:r>
          </w:p>
        </w:tc>
      </w:tr>
      <w:tr w:rsidR="00983D06" w:rsidRPr="00602B89" w:rsidTr="00B57FBC">
        <w:trPr>
          <w:trHeight w:val="275"/>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20" w:name="Unmanned_Aircraft_(T3)_"/>
            <w:bookmarkEnd w:id="220"/>
            <w:r w:rsidRPr="00602B89">
              <w:rPr>
                <w:rFonts w:asciiTheme="minorHAnsi" w:hAnsiTheme="minorHAnsi" w:cs="Arial"/>
                <w:sz w:val="24"/>
                <w:szCs w:val="24"/>
              </w:rPr>
              <w:t>Unmanned Aircraft (T3)</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21" w:name="1200_and_below_"/>
            <w:bookmarkEnd w:id="221"/>
            <w:r w:rsidRPr="00602B89">
              <w:rPr>
                <w:rFonts w:asciiTheme="minorHAnsi" w:hAnsiTheme="minorHAnsi" w:cs="Arial"/>
                <w:sz w:val="24"/>
                <w:szCs w:val="24"/>
              </w:rPr>
              <w:t>1200 and below</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r w:rsidRPr="00602B89">
              <w:rPr>
                <w:rFonts w:asciiTheme="minorHAnsi" w:hAnsiTheme="minorHAnsi" w:cs="Arial"/>
                <w:sz w:val="24"/>
                <w:szCs w:val="24"/>
              </w:rPr>
              <w:t>Variable</w:t>
            </w:r>
          </w:p>
        </w:tc>
      </w:tr>
      <w:tr w:rsidR="00983D06" w:rsidRPr="00602B89" w:rsidTr="00B57FBC">
        <w:trPr>
          <w:trHeight w:val="277"/>
        </w:trPr>
        <w:tc>
          <w:tcPr>
            <w:tcW w:w="2933"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ind w:left="105"/>
              <w:rPr>
                <w:rFonts w:asciiTheme="minorHAnsi" w:hAnsiTheme="minorHAnsi" w:cs="Arial"/>
                <w:sz w:val="24"/>
                <w:szCs w:val="24"/>
              </w:rPr>
            </w:pPr>
            <w:bookmarkStart w:id="222" w:name="TR"/>
            <w:bookmarkStart w:id="223" w:name="Span"/>
            <w:bookmarkStart w:id="224" w:name="Unmanned_Aircraft_(T4)_"/>
            <w:bookmarkEnd w:id="222"/>
            <w:bookmarkEnd w:id="223"/>
            <w:bookmarkEnd w:id="224"/>
            <w:r w:rsidRPr="00602B89">
              <w:rPr>
                <w:rFonts w:asciiTheme="minorHAnsi" w:hAnsiTheme="minorHAnsi" w:cs="Arial"/>
                <w:sz w:val="24"/>
                <w:szCs w:val="24"/>
              </w:rPr>
              <w:t>Unmanned Aircraft (T4)</w:t>
            </w:r>
          </w:p>
        </w:tc>
        <w:tc>
          <w:tcPr>
            <w:tcW w:w="2700"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25" w:name="400_and_below_"/>
            <w:bookmarkEnd w:id="225"/>
            <w:r w:rsidRPr="00602B89">
              <w:rPr>
                <w:rFonts w:asciiTheme="minorHAnsi" w:hAnsiTheme="minorHAnsi" w:cs="Arial"/>
                <w:sz w:val="24"/>
                <w:szCs w:val="24"/>
              </w:rPr>
              <w:t>400 and below</w:t>
            </w:r>
          </w:p>
        </w:tc>
        <w:tc>
          <w:tcPr>
            <w:tcW w:w="2971" w:type="dxa"/>
            <w:tcBorders>
              <w:top w:val="single" w:sz="6" w:space="0" w:color="000000"/>
              <w:left w:val="single" w:sz="6" w:space="0" w:color="000000"/>
              <w:bottom w:val="single" w:sz="6" w:space="0" w:color="000000"/>
              <w:right w:val="single" w:sz="6" w:space="0" w:color="000000"/>
            </w:tcBorders>
          </w:tcPr>
          <w:p w:rsidR="00983D06" w:rsidRPr="00602B89" w:rsidRDefault="00983D06" w:rsidP="00B57FBC">
            <w:pPr>
              <w:pStyle w:val="TableParagraph"/>
              <w:rPr>
                <w:rFonts w:asciiTheme="minorHAnsi" w:hAnsiTheme="minorHAnsi" w:cs="Arial"/>
                <w:sz w:val="24"/>
                <w:szCs w:val="24"/>
              </w:rPr>
            </w:pPr>
            <w:bookmarkStart w:id="226" w:name="Variable_"/>
            <w:bookmarkEnd w:id="226"/>
            <w:r w:rsidRPr="00602B89">
              <w:rPr>
                <w:rFonts w:asciiTheme="minorHAnsi" w:hAnsiTheme="minorHAnsi" w:cs="Arial"/>
                <w:sz w:val="24"/>
                <w:szCs w:val="24"/>
              </w:rPr>
              <w:t>Variable</w:t>
            </w:r>
          </w:p>
        </w:tc>
      </w:tr>
    </w:tbl>
    <w:p w:rsidR="00983D06" w:rsidRPr="00602B89" w:rsidRDefault="00983D06" w:rsidP="00983D06">
      <w:pPr>
        <w:pStyle w:val="Heading3"/>
        <w:spacing w:before="119"/>
        <w:rPr>
          <w:rFonts w:asciiTheme="minorHAnsi" w:hAnsiTheme="minorHAnsi" w:cs="Arial"/>
          <w:b/>
        </w:rPr>
      </w:pPr>
      <w:r w:rsidRPr="00602B89">
        <w:rPr>
          <w:rFonts w:asciiTheme="minorHAnsi" w:hAnsiTheme="minorHAnsi" w:cs="Arial"/>
          <w:b/>
          <w:noProof/>
        </w:rPr>
        <w:drawing>
          <wp:anchor distT="0" distB="0" distL="0" distR="0" simplePos="0" relativeHeight="251666432" behindDoc="0" locked="0" layoutInCell="1" allowOverlap="1" wp14:anchorId="0F37A82E" wp14:editId="653BA488">
            <wp:simplePos x="0" y="0"/>
            <wp:positionH relativeFrom="page">
              <wp:posOffset>734568</wp:posOffset>
            </wp:positionH>
            <wp:positionV relativeFrom="paragraph">
              <wp:posOffset>110529</wp:posOffset>
            </wp:positionV>
            <wp:extent cx="102869" cy="112013"/>
            <wp:effectExtent l="0" t="0" r="0" b="0"/>
            <wp:wrapNone/>
            <wp:docPr id="6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png"/>
                    <pic:cNvPicPr/>
                  </pic:nvPicPr>
                  <pic:blipFill>
                    <a:blip r:embed="rId13" cstate="print"/>
                    <a:stretch>
                      <a:fillRect/>
                    </a:stretch>
                  </pic:blipFill>
                  <pic:spPr>
                    <a:xfrm>
                      <a:off x="0" y="0"/>
                      <a:ext cx="102869" cy="112013"/>
                    </a:xfrm>
                    <a:prstGeom prst="rect">
                      <a:avLst/>
                    </a:prstGeom>
                  </pic:spPr>
                </pic:pic>
              </a:graphicData>
            </a:graphic>
          </wp:anchor>
        </w:drawing>
      </w:r>
      <w:bookmarkStart w:id="227" w:name="_Horizontal_Separation__"/>
      <w:bookmarkEnd w:id="227"/>
      <w:r w:rsidRPr="00602B89">
        <w:rPr>
          <w:rFonts w:asciiTheme="minorHAnsi" w:hAnsiTheme="minorHAnsi" w:cs="Arial"/>
          <w:b/>
        </w:rPr>
        <w:t>Horizontal Separation</w:t>
      </w:r>
    </w:p>
    <w:p w:rsidR="00983D06" w:rsidRPr="00602B89" w:rsidRDefault="00983D06" w:rsidP="00983D06">
      <w:pPr>
        <w:pStyle w:val="ListParagraph"/>
        <w:numPr>
          <w:ilvl w:val="0"/>
          <w:numId w:val="19"/>
        </w:numPr>
        <w:tabs>
          <w:tab w:val="left" w:pos="789"/>
        </w:tabs>
        <w:spacing w:before="115"/>
        <w:ind w:right="266"/>
        <w:rPr>
          <w:rFonts w:asciiTheme="minorHAnsi" w:hAnsiTheme="minorHAnsi" w:cs="Arial"/>
          <w:sz w:val="24"/>
          <w:szCs w:val="24"/>
        </w:rPr>
      </w:pPr>
      <w:bookmarkStart w:id="228" w:name="A._UAS_crews_must_ensure_there_is_adequa"/>
      <w:bookmarkEnd w:id="228"/>
      <w:r w:rsidRPr="00602B89">
        <w:rPr>
          <w:rFonts w:asciiTheme="minorHAnsi" w:hAnsiTheme="minorHAnsi" w:cs="Arial"/>
          <w:sz w:val="24"/>
          <w:szCs w:val="24"/>
        </w:rPr>
        <w:t>UAS crews must ensure there is adequate visibility to conduct operations safely regardless of</w:t>
      </w:r>
      <w:r w:rsidRPr="00602B89">
        <w:rPr>
          <w:rFonts w:asciiTheme="minorHAnsi" w:hAnsiTheme="minorHAnsi" w:cs="Arial"/>
          <w:spacing w:val="-16"/>
          <w:sz w:val="24"/>
          <w:szCs w:val="24"/>
        </w:rPr>
        <w:t xml:space="preserve"> </w:t>
      </w:r>
      <w:r w:rsidRPr="00602B89">
        <w:rPr>
          <w:rFonts w:asciiTheme="minorHAnsi" w:hAnsiTheme="minorHAnsi" w:cs="Arial"/>
          <w:sz w:val="24"/>
          <w:szCs w:val="24"/>
        </w:rPr>
        <w:t>the airspace</w:t>
      </w:r>
      <w:r w:rsidRPr="00602B89">
        <w:rPr>
          <w:rFonts w:asciiTheme="minorHAnsi" w:hAnsiTheme="minorHAnsi" w:cs="Arial"/>
          <w:spacing w:val="-2"/>
          <w:sz w:val="24"/>
          <w:szCs w:val="24"/>
        </w:rPr>
        <w:t xml:space="preserve"> </w:t>
      </w:r>
      <w:r w:rsidRPr="00602B89">
        <w:rPr>
          <w:rFonts w:asciiTheme="minorHAnsi" w:hAnsiTheme="minorHAnsi" w:cs="Arial"/>
          <w:sz w:val="24"/>
          <w:szCs w:val="24"/>
        </w:rPr>
        <w:t>classification.</w:t>
      </w:r>
    </w:p>
    <w:p w:rsidR="00983D06" w:rsidRPr="00602B89" w:rsidRDefault="00983D06" w:rsidP="00983D06">
      <w:pPr>
        <w:pStyle w:val="ListParagraph"/>
        <w:numPr>
          <w:ilvl w:val="0"/>
          <w:numId w:val="19"/>
        </w:numPr>
        <w:tabs>
          <w:tab w:val="left" w:pos="789"/>
        </w:tabs>
        <w:rPr>
          <w:rFonts w:asciiTheme="minorHAnsi" w:hAnsiTheme="minorHAnsi" w:cs="Arial"/>
          <w:sz w:val="24"/>
          <w:szCs w:val="24"/>
        </w:rPr>
      </w:pPr>
      <w:bookmarkStart w:id="229" w:name="B._Flight_patterns_must_be_adequate,_i.e"/>
      <w:bookmarkEnd w:id="229"/>
      <w:r w:rsidRPr="00602B89">
        <w:rPr>
          <w:rFonts w:asciiTheme="minorHAnsi" w:hAnsiTheme="minorHAnsi" w:cs="Arial"/>
          <w:sz w:val="24"/>
          <w:szCs w:val="24"/>
        </w:rPr>
        <w:t>Flight patterns must be adequate, i.e. not hindered by</w:t>
      </w:r>
      <w:r w:rsidRPr="00602B89">
        <w:rPr>
          <w:rFonts w:asciiTheme="minorHAnsi" w:hAnsiTheme="minorHAnsi" w:cs="Arial"/>
          <w:spacing w:val="-5"/>
          <w:sz w:val="24"/>
          <w:szCs w:val="24"/>
        </w:rPr>
        <w:t xml:space="preserve"> </w:t>
      </w:r>
      <w:r w:rsidRPr="00602B89">
        <w:rPr>
          <w:rFonts w:asciiTheme="minorHAnsi" w:hAnsiTheme="minorHAnsi" w:cs="Arial"/>
          <w:sz w:val="24"/>
          <w:szCs w:val="24"/>
        </w:rPr>
        <w:t>terrain.</w:t>
      </w:r>
    </w:p>
    <w:p w:rsidR="00983D06" w:rsidRPr="00602B89" w:rsidRDefault="00983D06" w:rsidP="00983D06">
      <w:pPr>
        <w:pStyle w:val="ListParagraph"/>
        <w:numPr>
          <w:ilvl w:val="0"/>
          <w:numId w:val="19"/>
        </w:numPr>
        <w:tabs>
          <w:tab w:val="left" w:pos="789"/>
        </w:tabs>
        <w:rPr>
          <w:rFonts w:asciiTheme="minorHAnsi" w:hAnsiTheme="minorHAnsi" w:cs="Arial"/>
          <w:sz w:val="24"/>
          <w:szCs w:val="24"/>
        </w:rPr>
      </w:pPr>
      <w:bookmarkStart w:id="230" w:name="C._Consult_Air_Tactical_Group_Supervisor"/>
      <w:bookmarkEnd w:id="230"/>
      <w:r w:rsidRPr="00602B89">
        <w:rPr>
          <w:rFonts w:asciiTheme="minorHAnsi" w:hAnsiTheme="minorHAnsi" w:cs="Arial"/>
          <w:sz w:val="24"/>
          <w:szCs w:val="24"/>
        </w:rPr>
        <w:t>Consult Air Tactical Group Supervisor (ATGS)</w:t>
      </w:r>
      <w:r w:rsidR="007C1C54" w:rsidRPr="00602B89">
        <w:rPr>
          <w:rFonts w:asciiTheme="minorHAnsi" w:hAnsiTheme="minorHAnsi" w:cs="Arial"/>
          <w:sz w:val="24"/>
          <w:szCs w:val="24"/>
        </w:rPr>
        <w:t xml:space="preserve"> for interagency, CAP Air Operations Branch Director (AOBD), and</w:t>
      </w:r>
      <w:r w:rsidRPr="00602B89">
        <w:rPr>
          <w:rFonts w:asciiTheme="minorHAnsi" w:hAnsiTheme="minorHAnsi" w:cs="Arial"/>
          <w:sz w:val="24"/>
          <w:szCs w:val="24"/>
        </w:rPr>
        <w:t>/</w:t>
      </w:r>
      <w:r w:rsidR="007C1C54" w:rsidRPr="00602B89">
        <w:rPr>
          <w:rFonts w:asciiTheme="minorHAnsi" w:hAnsiTheme="minorHAnsi" w:cs="Arial"/>
          <w:sz w:val="24"/>
          <w:szCs w:val="24"/>
        </w:rPr>
        <w:t xml:space="preserve">or </w:t>
      </w:r>
      <w:r w:rsidRPr="00602B89">
        <w:rPr>
          <w:rFonts w:asciiTheme="minorHAnsi" w:hAnsiTheme="minorHAnsi" w:cs="Arial"/>
          <w:sz w:val="24"/>
          <w:szCs w:val="24"/>
        </w:rPr>
        <w:t>pilots before finalizing patterns and</w:t>
      </w:r>
      <w:r w:rsidRPr="00602B89">
        <w:rPr>
          <w:rFonts w:asciiTheme="minorHAnsi" w:hAnsiTheme="minorHAnsi" w:cs="Arial"/>
          <w:spacing w:val="-9"/>
          <w:sz w:val="24"/>
          <w:szCs w:val="24"/>
        </w:rPr>
        <w:t xml:space="preserve"> </w:t>
      </w:r>
      <w:r w:rsidRPr="00602B89">
        <w:rPr>
          <w:rFonts w:asciiTheme="minorHAnsi" w:hAnsiTheme="minorHAnsi" w:cs="Arial"/>
          <w:sz w:val="24"/>
          <w:szCs w:val="24"/>
        </w:rPr>
        <w:t>routes.</w:t>
      </w:r>
    </w:p>
    <w:p w:rsidR="00983D06" w:rsidRPr="00602B89" w:rsidRDefault="00983D06" w:rsidP="00983D06">
      <w:pPr>
        <w:pStyle w:val="ListParagraph"/>
        <w:numPr>
          <w:ilvl w:val="0"/>
          <w:numId w:val="19"/>
        </w:numPr>
        <w:tabs>
          <w:tab w:val="left" w:pos="789"/>
        </w:tabs>
        <w:rPr>
          <w:rFonts w:asciiTheme="minorHAnsi" w:hAnsiTheme="minorHAnsi" w:cs="Arial"/>
          <w:sz w:val="24"/>
          <w:szCs w:val="24"/>
        </w:rPr>
      </w:pPr>
      <w:bookmarkStart w:id="231" w:name="D._Advise_pilots_on_location_of_other_ai"/>
      <w:bookmarkEnd w:id="231"/>
      <w:r w:rsidRPr="00602B89">
        <w:rPr>
          <w:rFonts w:asciiTheme="minorHAnsi" w:hAnsiTheme="minorHAnsi" w:cs="Arial"/>
          <w:sz w:val="24"/>
          <w:szCs w:val="24"/>
        </w:rPr>
        <w:t>Advise pilots on location of other aircraft if visual contact has not been</w:t>
      </w:r>
      <w:r w:rsidRPr="00602B89">
        <w:rPr>
          <w:rFonts w:asciiTheme="minorHAnsi" w:hAnsiTheme="minorHAnsi" w:cs="Arial"/>
          <w:spacing w:val="-7"/>
          <w:sz w:val="24"/>
          <w:szCs w:val="24"/>
        </w:rPr>
        <w:t xml:space="preserve"> </w:t>
      </w:r>
      <w:r w:rsidRPr="00602B89">
        <w:rPr>
          <w:rFonts w:asciiTheme="minorHAnsi" w:hAnsiTheme="minorHAnsi" w:cs="Arial"/>
          <w:sz w:val="24"/>
          <w:szCs w:val="24"/>
        </w:rPr>
        <w:t>reported.</w:t>
      </w:r>
    </w:p>
    <w:p w:rsidR="00983D06" w:rsidRPr="00602B89" w:rsidRDefault="00983D06" w:rsidP="00983D06">
      <w:pPr>
        <w:pStyle w:val="ListParagraph"/>
        <w:numPr>
          <w:ilvl w:val="0"/>
          <w:numId w:val="19"/>
        </w:numPr>
        <w:tabs>
          <w:tab w:val="left" w:pos="789"/>
        </w:tabs>
        <w:spacing w:before="121"/>
        <w:ind w:right="839"/>
        <w:rPr>
          <w:rFonts w:asciiTheme="minorHAnsi" w:hAnsiTheme="minorHAnsi" w:cs="Arial"/>
          <w:sz w:val="24"/>
          <w:szCs w:val="24"/>
        </w:rPr>
      </w:pPr>
      <w:bookmarkStart w:id="232" w:name="E._Geographic_references,_such_as_a_ridg"/>
      <w:bookmarkEnd w:id="232"/>
      <w:r w:rsidRPr="00602B89">
        <w:rPr>
          <w:rFonts w:asciiTheme="minorHAnsi" w:hAnsiTheme="minorHAnsi" w:cs="Arial"/>
          <w:sz w:val="24"/>
          <w:szCs w:val="24"/>
        </w:rPr>
        <w:t>Geographic references, such as a ridge or a river, can be used to separate aircraft</w:t>
      </w:r>
      <w:r w:rsidRPr="00602B89">
        <w:rPr>
          <w:rFonts w:asciiTheme="minorHAnsi" w:hAnsiTheme="minorHAnsi" w:cs="Arial"/>
          <w:spacing w:val="-19"/>
          <w:sz w:val="24"/>
          <w:szCs w:val="24"/>
        </w:rPr>
        <w:t xml:space="preserve"> </w:t>
      </w:r>
      <w:r w:rsidRPr="00602B89">
        <w:rPr>
          <w:rFonts w:asciiTheme="minorHAnsi" w:hAnsiTheme="minorHAnsi" w:cs="Arial"/>
          <w:sz w:val="24"/>
          <w:szCs w:val="24"/>
        </w:rPr>
        <w:t>provided aircraft maintain assigned flight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patterns.</w:t>
      </w:r>
    </w:p>
    <w:p w:rsidR="00983D06" w:rsidRPr="00602B89" w:rsidRDefault="00983D06" w:rsidP="00983D06">
      <w:pPr>
        <w:pStyle w:val="ListParagraph"/>
        <w:numPr>
          <w:ilvl w:val="0"/>
          <w:numId w:val="19"/>
        </w:numPr>
        <w:tabs>
          <w:tab w:val="left" w:pos="789"/>
        </w:tabs>
        <w:ind w:right="227"/>
        <w:rPr>
          <w:rFonts w:asciiTheme="minorHAnsi" w:hAnsiTheme="minorHAnsi" w:cs="Arial"/>
          <w:sz w:val="24"/>
          <w:szCs w:val="24"/>
        </w:rPr>
      </w:pPr>
      <w:bookmarkStart w:id="233" w:name="F._Virtual_Fences_and_UAS_Routes_–_Effec"/>
      <w:bookmarkEnd w:id="233"/>
      <w:r w:rsidRPr="00602B89">
        <w:rPr>
          <w:rFonts w:asciiTheme="minorHAnsi" w:hAnsiTheme="minorHAnsi" w:cs="Arial"/>
          <w:sz w:val="24"/>
          <w:szCs w:val="24"/>
        </w:rPr>
        <w:t>Virtual Fences and UAS Routes – Effective for maintaining air traffic control with minimal</w:t>
      </w:r>
      <w:r w:rsidRPr="00602B89">
        <w:rPr>
          <w:rFonts w:asciiTheme="minorHAnsi" w:hAnsiTheme="minorHAnsi" w:cs="Arial"/>
          <w:spacing w:val="-17"/>
          <w:sz w:val="24"/>
          <w:szCs w:val="24"/>
        </w:rPr>
        <w:t xml:space="preserve"> </w:t>
      </w:r>
      <w:r w:rsidRPr="00602B89">
        <w:rPr>
          <w:rFonts w:asciiTheme="minorHAnsi" w:hAnsiTheme="minorHAnsi" w:cs="Arial"/>
          <w:sz w:val="24"/>
          <w:szCs w:val="24"/>
        </w:rPr>
        <w:t>radio traffic.</w:t>
      </w:r>
    </w:p>
    <w:p w:rsidR="00983D06" w:rsidRPr="00602B89" w:rsidRDefault="00983D06" w:rsidP="00983D06">
      <w:pPr>
        <w:pStyle w:val="ListParagraph"/>
        <w:numPr>
          <w:ilvl w:val="0"/>
          <w:numId w:val="19"/>
        </w:numPr>
        <w:tabs>
          <w:tab w:val="left" w:pos="789"/>
        </w:tabs>
        <w:ind w:right="424"/>
        <w:rPr>
          <w:rFonts w:asciiTheme="minorHAnsi" w:hAnsiTheme="minorHAnsi" w:cs="Arial"/>
          <w:sz w:val="24"/>
          <w:szCs w:val="24"/>
        </w:rPr>
      </w:pPr>
      <w:bookmarkStart w:id="234" w:name="G._Remote_Pilots_may_be_required_to_repo"/>
      <w:bookmarkEnd w:id="234"/>
      <w:r w:rsidRPr="00602B89">
        <w:rPr>
          <w:rFonts w:asciiTheme="minorHAnsi" w:hAnsiTheme="minorHAnsi" w:cs="Arial"/>
          <w:sz w:val="24"/>
          <w:szCs w:val="24"/>
        </w:rPr>
        <w:t>Remote Pilots may be required to report arrival at a virtual fence and wait for clearance from ATGS</w:t>
      </w:r>
      <w:r w:rsidR="007C1C54" w:rsidRPr="00602B89">
        <w:rPr>
          <w:rFonts w:asciiTheme="minorHAnsi" w:hAnsiTheme="minorHAnsi" w:cs="Arial"/>
          <w:sz w:val="24"/>
          <w:szCs w:val="24"/>
        </w:rPr>
        <w:t xml:space="preserve"> or AOBD</w:t>
      </w:r>
      <w:r w:rsidRPr="00602B89">
        <w:rPr>
          <w:rFonts w:asciiTheme="minorHAnsi" w:hAnsiTheme="minorHAnsi" w:cs="Arial"/>
          <w:sz w:val="24"/>
          <w:szCs w:val="24"/>
        </w:rPr>
        <w:t xml:space="preserve"> before proceeding. Known geographic locations make effective check points and virtual fences.</w:t>
      </w:r>
    </w:p>
    <w:p w:rsidR="00983D06" w:rsidRPr="00602B89" w:rsidRDefault="00983D06" w:rsidP="00983D06">
      <w:pPr>
        <w:pStyle w:val="ListParagraph"/>
        <w:numPr>
          <w:ilvl w:val="1"/>
          <w:numId w:val="19"/>
        </w:numPr>
        <w:tabs>
          <w:tab w:val="left" w:pos="1292"/>
          <w:tab w:val="left" w:pos="1293"/>
        </w:tabs>
        <w:ind w:hanging="487"/>
        <w:rPr>
          <w:rFonts w:asciiTheme="minorHAnsi" w:hAnsiTheme="minorHAnsi" w:cs="Arial"/>
          <w:sz w:val="24"/>
          <w:szCs w:val="24"/>
        </w:rPr>
      </w:pPr>
      <w:bookmarkStart w:id="235" w:name="i._Virtual_Fences_–_Roads,_power_lines,_"/>
      <w:bookmarkEnd w:id="235"/>
      <w:r w:rsidRPr="00602B89">
        <w:rPr>
          <w:rFonts w:asciiTheme="minorHAnsi" w:hAnsiTheme="minorHAnsi" w:cs="Arial"/>
          <w:sz w:val="24"/>
          <w:szCs w:val="24"/>
        </w:rPr>
        <w:lastRenderedPageBreak/>
        <w:t>Virtual Fences – Roads, power lines, ridges, lakes, etc.</w:t>
      </w:r>
    </w:p>
    <w:p w:rsidR="00983D06" w:rsidRPr="00602B89" w:rsidRDefault="00983D06" w:rsidP="00983D06">
      <w:pPr>
        <w:pStyle w:val="Heading3"/>
        <w:rPr>
          <w:rFonts w:asciiTheme="minorHAnsi" w:hAnsiTheme="minorHAnsi" w:cs="Arial"/>
          <w:b/>
          <w:color w:val="000000" w:themeColor="text1"/>
        </w:rPr>
      </w:pPr>
      <w:bookmarkStart w:id="236" w:name="_After_Landing:_"/>
      <w:bookmarkEnd w:id="236"/>
      <w:r w:rsidRPr="00602B89">
        <w:rPr>
          <w:rFonts w:asciiTheme="minorHAnsi" w:hAnsiTheme="minorHAnsi" w:cs="Arial"/>
          <w:b/>
          <w:color w:val="000000" w:themeColor="text1"/>
        </w:rPr>
        <w:t>After Landing:</w:t>
      </w:r>
    </w:p>
    <w:p w:rsidR="00983D06" w:rsidRPr="00602B89" w:rsidRDefault="007C1C54" w:rsidP="00983D06">
      <w:pPr>
        <w:pStyle w:val="ListParagraph"/>
        <w:numPr>
          <w:ilvl w:val="0"/>
          <w:numId w:val="18"/>
        </w:numPr>
        <w:tabs>
          <w:tab w:val="left" w:pos="789"/>
        </w:tabs>
        <w:spacing w:before="115"/>
        <w:rPr>
          <w:rFonts w:asciiTheme="minorHAnsi" w:hAnsiTheme="minorHAnsi" w:cs="Arial"/>
          <w:sz w:val="24"/>
          <w:szCs w:val="24"/>
        </w:rPr>
      </w:pPr>
      <w:bookmarkStart w:id="237" w:name="A._Notify_aerial_supervision,_aircraft_i"/>
      <w:bookmarkEnd w:id="237"/>
      <w:r w:rsidRPr="00602B89">
        <w:rPr>
          <w:rFonts w:asciiTheme="minorHAnsi" w:hAnsiTheme="minorHAnsi" w:cs="Arial"/>
          <w:sz w:val="24"/>
          <w:szCs w:val="24"/>
        </w:rPr>
        <w:t>Notify the AOBD</w:t>
      </w:r>
      <w:r w:rsidR="00983D06" w:rsidRPr="00602B89">
        <w:rPr>
          <w:rFonts w:asciiTheme="minorHAnsi" w:hAnsiTheme="minorHAnsi" w:cs="Arial"/>
          <w:sz w:val="24"/>
          <w:szCs w:val="24"/>
        </w:rPr>
        <w:t>, aircraft in the area, or ground</w:t>
      </w:r>
      <w:r w:rsidR="00983D06" w:rsidRPr="00602B89">
        <w:rPr>
          <w:rFonts w:asciiTheme="minorHAnsi" w:hAnsiTheme="minorHAnsi" w:cs="Arial"/>
          <w:spacing w:val="-6"/>
          <w:sz w:val="24"/>
          <w:szCs w:val="24"/>
        </w:rPr>
        <w:t xml:space="preserve"> </w:t>
      </w:r>
      <w:r w:rsidR="00983D06" w:rsidRPr="00602B89">
        <w:rPr>
          <w:rFonts w:asciiTheme="minorHAnsi" w:hAnsiTheme="minorHAnsi" w:cs="Arial"/>
          <w:sz w:val="24"/>
          <w:szCs w:val="24"/>
        </w:rPr>
        <w:t>personnel.</w:t>
      </w:r>
    </w:p>
    <w:p w:rsidR="00983D06" w:rsidRPr="00602B89" w:rsidRDefault="00983D06" w:rsidP="00983D06">
      <w:pPr>
        <w:pStyle w:val="ListParagraph"/>
        <w:numPr>
          <w:ilvl w:val="0"/>
          <w:numId w:val="18"/>
        </w:numPr>
        <w:tabs>
          <w:tab w:val="left" w:pos="789"/>
        </w:tabs>
        <w:rPr>
          <w:rFonts w:asciiTheme="minorHAnsi" w:hAnsiTheme="minorHAnsi" w:cs="Arial"/>
          <w:sz w:val="24"/>
          <w:szCs w:val="24"/>
        </w:rPr>
      </w:pPr>
      <w:bookmarkStart w:id="238" w:name="B._Close_out_flight_following_as_require"/>
      <w:bookmarkEnd w:id="238"/>
      <w:r w:rsidRPr="00602B89">
        <w:rPr>
          <w:rFonts w:asciiTheme="minorHAnsi" w:hAnsiTheme="minorHAnsi" w:cs="Arial"/>
          <w:sz w:val="24"/>
          <w:szCs w:val="24"/>
        </w:rPr>
        <w:t>Close out flight following as</w:t>
      </w:r>
      <w:r w:rsidRPr="00602B89">
        <w:rPr>
          <w:rFonts w:asciiTheme="minorHAnsi" w:hAnsiTheme="minorHAnsi" w:cs="Arial"/>
          <w:spacing w:val="-2"/>
          <w:sz w:val="24"/>
          <w:szCs w:val="24"/>
        </w:rPr>
        <w:t xml:space="preserve"> </w:t>
      </w:r>
      <w:r w:rsidRPr="00602B89">
        <w:rPr>
          <w:rFonts w:asciiTheme="minorHAnsi" w:hAnsiTheme="minorHAnsi" w:cs="Arial"/>
          <w:sz w:val="24"/>
          <w:szCs w:val="24"/>
        </w:rPr>
        <w:t>required.</w:t>
      </w:r>
    </w:p>
    <w:p w:rsidR="00983D06" w:rsidRPr="00602B89" w:rsidRDefault="00983D06" w:rsidP="00983D06">
      <w:pPr>
        <w:pStyle w:val="ListParagraph"/>
        <w:numPr>
          <w:ilvl w:val="0"/>
          <w:numId w:val="18"/>
        </w:numPr>
        <w:tabs>
          <w:tab w:val="left" w:pos="789"/>
        </w:tabs>
        <w:rPr>
          <w:rFonts w:asciiTheme="minorHAnsi" w:hAnsiTheme="minorHAnsi" w:cs="Arial"/>
          <w:sz w:val="24"/>
          <w:szCs w:val="24"/>
        </w:rPr>
      </w:pPr>
      <w:bookmarkStart w:id="239" w:name="C._Record_landing_time._"/>
      <w:bookmarkEnd w:id="239"/>
      <w:r w:rsidRPr="00602B89">
        <w:rPr>
          <w:rFonts w:asciiTheme="minorHAnsi" w:hAnsiTheme="minorHAnsi" w:cs="Arial"/>
          <w:sz w:val="24"/>
          <w:szCs w:val="24"/>
        </w:rPr>
        <w:t>Record landing</w:t>
      </w:r>
      <w:r w:rsidRPr="00602B89">
        <w:rPr>
          <w:rFonts w:asciiTheme="minorHAnsi" w:hAnsiTheme="minorHAnsi" w:cs="Arial"/>
          <w:spacing w:val="-4"/>
          <w:sz w:val="24"/>
          <w:szCs w:val="24"/>
        </w:rPr>
        <w:t xml:space="preserve"> </w:t>
      </w:r>
      <w:r w:rsidR="00582D23" w:rsidRPr="00602B89">
        <w:rPr>
          <w:rFonts w:asciiTheme="minorHAnsi" w:hAnsiTheme="minorHAnsi" w:cs="Arial"/>
          <w:sz w:val="24"/>
          <w:szCs w:val="24"/>
        </w:rPr>
        <w:t>time complete shutdown checklist.</w:t>
      </w:r>
    </w:p>
    <w:p w:rsidR="00983D06" w:rsidRPr="00602B89" w:rsidRDefault="00983D06" w:rsidP="00983D06">
      <w:pPr>
        <w:pStyle w:val="Heading3"/>
        <w:rPr>
          <w:rFonts w:asciiTheme="minorHAnsi" w:hAnsiTheme="minorHAnsi" w:cs="Arial"/>
          <w:b/>
          <w:color w:val="000000" w:themeColor="text1"/>
        </w:rPr>
      </w:pPr>
      <w:bookmarkStart w:id="240" w:name="_Post_Mission:___"/>
      <w:bookmarkEnd w:id="240"/>
      <w:r w:rsidRPr="00602B89">
        <w:rPr>
          <w:rFonts w:asciiTheme="minorHAnsi" w:hAnsiTheme="minorHAnsi" w:cs="Arial"/>
          <w:b/>
          <w:color w:val="000000" w:themeColor="text1"/>
        </w:rPr>
        <w:t>Post Mission:</w:t>
      </w:r>
    </w:p>
    <w:p w:rsidR="00983D06" w:rsidRPr="00602B89" w:rsidRDefault="00983D06" w:rsidP="00983D06">
      <w:pPr>
        <w:pStyle w:val="ListParagraph"/>
        <w:numPr>
          <w:ilvl w:val="0"/>
          <w:numId w:val="17"/>
        </w:numPr>
        <w:tabs>
          <w:tab w:val="left" w:pos="789"/>
        </w:tabs>
        <w:spacing w:before="115"/>
        <w:rPr>
          <w:rFonts w:asciiTheme="minorHAnsi" w:hAnsiTheme="minorHAnsi" w:cs="Arial"/>
          <w:sz w:val="24"/>
          <w:szCs w:val="24"/>
        </w:rPr>
      </w:pPr>
      <w:bookmarkStart w:id="241" w:name="A._Confirm_need_for_UAS_aircraft_for_nex"/>
      <w:bookmarkEnd w:id="241"/>
      <w:r w:rsidRPr="00602B89">
        <w:rPr>
          <w:rFonts w:asciiTheme="minorHAnsi" w:hAnsiTheme="minorHAnsi" w:cs="Arial"/>
          <w:sz w:val="24"/>
          <w:szCs w:val="24"/>
        </w:rPr>
        <w:t>Confirm need for UAS aircraft for next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day.</w:t>
      </w:r>
    </w:p>
    <w:p w:rsidR="00983D06" w:rsidRPr="00602B89" w:rsidRDefault="00983D06" w:rsidP="00983D06">
      <w:pPr>
        <w:pStyle w:val="ListParagraph"/>
        <w:numPr>
          <w:ilvl w:val="0"/>
          <w:numId w:val="17"/>
        </w:numPr>
        <w:tabs>
          <w:tab w:val="left" w:pos="789"/>
        </w:tabs>
        <w:rPr>
          <w:rFonts w:asciiTheme="minorHAnsi" w:hAnsiTheme="minorHAnsi" w:cs="Arial"/>
          <w:sz w:val="24"/>
          <w:szCs w:val="24"/>
        </w:rPr>
      </w:pPr>
      <w:bookmarkStart w:id="242" w:name="B._Debrief_with_available_air_resources."/>
      <w:bookmarkEnd w:id="242"/>
      <w:r w:rsidRPr="00602B89">
        <w:rPr>
          <w:rFonts w:asciiTheme="minorHAnsi" w:hAnsiTheme="minorHAnsi" w:cs="Arial"/>
          <w:sz w:val="24"/>
          <w:szCs w:val="24"/>
        </w:rPr>
        <w:t>Debrief with available air resources.</w:t>
      </w:r>
    </w:p>
    <w:p w:rsidR="00983D06" w:rsidRPr="00602B89" w:rsidRDefault="00983D06" w:rsidP="00983D06">
      <w:pPr>
        <w:pStyle w:val="ListParagraph"/>
        <w:numPr>
          <w:ilvl w:val="0"/>
          <w:numId w:val="17"/>
        </w:numPr>
        <w:tabs>
          <w:tab w:val="left" w:pos="789"/>
        </w:tabs>
        <w:rPr>
          <w:rFonts w:asciiTheme="minorHAnsi" w:hAnsiTheme="minorHAnsi" w:cs="Arial"/>
          <w:sz w:val="24"/>
          <w:szCs w:val="24"/>
        </w:rPr>
      </w:pPr>
      <w:bookmarkStart w:id="243" w:name="C._Debrief_with_AOBD_and_dispatch._"/>
      <w:bookmarkEnd w:id="243"/>
      <w:r w:rsidRPr="00602B89">
        <w:rPr>
          <w:rFonts w:asciiTheme="minorHAnsi" w:hAnsiTheme="minorHAnsi" w:cs="Arial"/>
          <w:sz w:val="24"/>
          <w:szCs w:val="24"/>
        </w:rPr>
        <w:t>Debrief with AOBD and</w:t>
      </w:r>
      <w:r w:rsidRPr="00602B89">
        <w:rPr>
          <w:rFonts w:asciiTheme="minorHAnsi" w:hAnsiTheme="minorHAnsi" w:cs="Arial"/>
          <w:spacing w:val="1"/>
          <w:sz w:val="24"/>
          <w:szCs w:val="24"/>
        </w:rPr>
        <w:t xml:space="preserve"> </w:t>
      </w:r>
      <w:r w:rsidR="00582D23" w:rsidRPr="00602B89">
        <w:rPr>
          <w:rFonts w:asciiTheme="minorHAnsi" w:hAnsiTheme="minorHAnsi" w:cs="Arial"/>
          <w:sz w:val="24"/>
          <w:szCs w:val="24"/>
        </w:rPr>
        <w:t>the Mission Base</w:t>
      </w:r>
      <w:r w:rsidRPr="00602B89">
        <w:rPr>
          <w:rFonts w:asciiTheme="minorHAnsi" w:hAnsiTheme="minorHAnsi" w:cs="Arial"/>
          <w:sz w:val="24"/>
          <w:szCs w:val="24"/>
        </w:rPr>
        <w:t>.</w:t>
      </w:r>
    </w:p>
    <w:p w:rsidR="00582D23" w:rsidRPr="00602B89" w:rsidRDefault="00582D23" w:rsidP="00582D23">
      <w:pPr>
        <w:pStyle w:val="ListParagraph"/>
        <w:numPr>
          <w:ilvl w:val="0"/>
          <w:numId w:val="17"/>
        </w:numPr>
        <w:tabs>
          <w:tab w:val="left" w:pos="789"/>
        </w:tabs>
        <w:rPr>
          <w:rFonts w:asciiTheme="minorHAnsi" w:hAnsiTheme="minorHAnsi" w:cs="Arial"/>
          <w:sz w:val="24"/>
          <w:szCs w:val="24"/>
        </w:rPr>
      </w:pPr>
      <w:r w:rsidRPr="00602B89">
        <w:rPr>
          <w:rFonts w:asciiTheme="minorHAnsi" w:hAnsiTheme="minorHAnsi" w:cs="Arial"/>
          <w:sz w:val="24"/>
          <w:szCs w:val="24"/>
        </w:rPr>
        <w:t>Complete post mission checklist</w:t>
      </w:r>
    </w:p>
    <w:p w:rsidR="00582D23" w:rsidRPr="00602B89" w:rsidRDefault="00582D23" w:rsidP="00582D23">
      <w:pPr>
        <w:pStyle w:val="ListParagraph"/>
        <w:numPr>
          <w:ilvl w:val="0"/>
          <w:numId w:val="17"/>
        </w:numPr>
        <w:tabs>
          <w:tab w:val="left" w:pos="789"/>
        </w:tabs>
        <w:rPr>
          <w:rFonts w:asciiTheme="minorHAnsi" w:hAnsiTheme="minorHAnsi" w:cs="Arial"/>
          <w:sz w:val="24"/>
          <w:szCs w:val="24"/>
        </w:rPr>
      </w:pPr>
      <w:r w:rsidRPr="00602B89">
        <w:rPr>
          <w:rFonts w:asciiTheme="minorHAnsi" w:hAnsiTheme="minorHAnsi" w:cs="Arial"/>
          <w:sz w:val="24"/>
          <w:szCs w:val="24"/>
        </w:rPr>
        <w:t>Attend or provide input to incident planning meeting for next day’s</w:t>
      </w:r>
      <w:r w:rsidRPr="00602B89">
        <w:rPr>
          <w:rFonts w:asciiTheme="minorHAnsi" w:hAnsiTheme="minorHAnsi" w:cs="Arial"/>
          <w:spacing w:val="-11"/>
          <w:sz w:val="24"/>
          <w:szCs w:val="24"/>
        </w:rPr>
        <w:t xml:space="preserve"> </w:t>
      </w:r>
      <w:r w:rsidRPr="00602B89">
        <w:rPr>
          <w:rFonts w:asciiTheme="minorHAnsi" w:hAnsiTheme="minorHAnsi" w:cs="Arial"/>
          <w:sz w:val="24"/>
          <w:szCs w:val="24"/>
        </w:rPr>
        <w:t>operations.</w:t>
      </w:r>
    </w:p>
    <w:p w:rsidR="00582D23" w:rsidRPr="00602B89" w:rsidRDefault="00582D23" w:rsidP="00582D23">
      <w:pPr>
        <w:pStyle w:val="ListParagraph"/>
        <w:numPr>
          <w:ilvl w:val="0"/>
          <w:numId w:val="17"/>
        </w:numPr>
        <w:tabs>
          <w:tab w:val="left" w:pos="789"/>
        </w:tabs>
        <w:rPr>
          <w:rFonts w:asciiTheme="minorHAnsi" w:hAnsiTheme="minorHAnsi" w:cs="Arial"/>
          <w:sz w:val="24"/>
          <w:szCs w:val="24"/>
        </w:rPr>
      </w:pPr>
      <w:bookmarkStart w:id="244" w:name="E._Complete_required_documentation_(invo"/>
      <w:bookmarkEnd w:id="244"/>
      <w:r w:rsidRPr="00602B89">
        <w:rPr>
          <w:rFonts w:asciiTheme="minorHAnsi" w:hAnsiTheme="minorHAnsi" w:cs="Arial"/>
          <w:sz w:val="24"/>
          <w:szCs w:val="24"/>
        </w:rPr>
        <w:t>Complete required documentation (CAPF XXX, ICSF 214,</w:t>
      </w:r>
      <w:r w:rsidRPr="00602B89">
        <w:rPr>
          <w:rFonts w:asciiTheme="minorHAnsi" w:hAnsiTheme="minorHAnsi" w:cs="Arial"/>
          <w:spacing w:val="-2"/>
          <w:sz w:val="24"/>
          <w:szCs w:val="24"/>
        </w:rPr>
        <w:t xml:space="preserve"> </w:t>
      </w:r>
      <w:r w:rsidRPr="00602B89">
        <w:rPr>
          <w:rFonts w:asciiTheme="minorHAnsi" w:hAnsiTheme="minorHAnsi" w:cs="Arial"/>
          <w:sz w:val="24"/>
          <w:szCs w:val="24"/>
        </w:rPr>
        <w:t>etc.).</w:t>
      </w:r>
    </w:p>
    <w:p w:rsidR="00582D23" w:rsidRPr="00602B89" w:rsidRDefault="00582D23" w:rsidP="00EB4AB3">
      <w:pPr>
        <w:jc w:val="both"/>
        <w:rPr>
          <w:rFonts w:cs="Arial"/>
        </w:rPr>
      </w:pPr>
    </w:p>
    <w:p w:rsidR="00582D23" w:rsidRPr="00602B89" w:rsidRDefault="00582D23" w:rsidP="00582D23">
      <w:pPr>
        <w:pStyle w:val="BodyText"/>
        <w:ind w:right="202"/>
        <w:rPr>
          <w:rFonts w:asciiTheme="minorHAnsi" w:hAnsiTheme="minorHAnsi" w:cs="Arial"/>
        </w:rPr>
      </w:pPr>
      <w:bookmarkStart w:id="245" w:name="___UAS_Emergency_Procedures:__Approved_U"/>
      <w:bookmarkEnd w:id="245"/>
      <w:r w:rsidRPr="00602B89">
        <w:rPr>
          <w:rFonts w:asciiTheme="minorHAnsi" w:hAnsiTheme="minorHAnsi" w:cs="Arial"/>
          <w:b/>
        </w:rPr>
        <w:t xml:space="preserve">UAS Emergency Procedures: </w:t>
      </w:r>
      <w:r w:rsidRPr="00602B89">
        <w:rPr>
          <w:rFonts w:asciiTheme="minorHAnsi" w:hAnsiTheme="minorHAnsi" w:cs="Arial"/>
        </w:rPr>
        <w:t>Approved UAS have built in failsafe systems. The aircraft will return to home (launch/recovery site) in the event of low battery voltage or loss of link with the ground control station (GCS).</w:t>
      </w:r>
    </w:p>
    <w:p w:rsidR="00582D23" w:rsidRPr="00602B89" w:rsidRDefault="00582D23" w:rsidP="00582D23">
      <w:pPr>
        <w:pStyle w:val="ListParagraph"/>
        <w:numPr>
          <w:ilvl w:val="0"/>
          <w:numId w:val="16"/>
        </w:numPr>
        <w:tabs>
          <w:tab w:val="left" w:pos="789"/>
        </w:tabs>
        <w:spacing w:before="121"/>
        <w:ind w:right="677"/>
        <w:rPr>
          <w:rFonts w:asciiTheme="minorHAnsi" w:hAnsiTheme="minorHAnsi" w:cs="Arial"/>
          <w:sz w:val="24"/>
          <w:szCs w:val="24"/>
        </w:rPr>
      </w:pPr>
      <w:bookmarkStart w:id="246" w:name="A._Lost_control,_communication,_or_visua"/>
      <w:bookmarkEnd w:id="246"/>
      <w:r w:rsidRPr="00602B89">
        <w:rPr>
          <w:rFonts w:asciiTheme="minorHAnsi" w:hAnsiTheme="minorHAnsi" w:cs="Arial"/>
          <w:sz w:val="24"/>
          <w:szCs w:val="24"/>
        </w:rPr>
        <w:t xml:space="preserve">Lost control, communication, or visual contact with UAS: </w:t>
      </w:r>
      <w:r w:rsidRPr="00602B89">
        <w:rPr>
          <w:rFonts w:asciiTheme="minorHAnsi" w:hAnsiTheme="minorHAnsi" w:cs="Arial"/>
          <w:spacing w:val="-3"/>
          <w:sz w:val="24"/>
          <w:szCs w:val="24"/>
        </w:rPr>
        <w:t xml:space="preserve">If </w:t>
      </w:r>
      <w:r w:rsidRPr="00602B89">
        <w:rPr>
          <w:rFonts w:asciiTheme="minorHAnsi" w:hAnsiTheme="minorHAnsi" w:cs="Arial"/>
          <w:sz w:val="24"/>
          <w:szCs w:val="24"/>
        </w:rPr>
        <w:t>control of the UAS is lost and a flyaway</w:t>
      </w:r>
      <w:r w:rsidRPr="00602B89">
        <w:rPr>
          <w:rFonts w:asciiTheme="minorHAnsi" w:hAnsiTheme="minorHAnsi" w:cs="Arial"/>
          <w:spacing w:val="-5"/>
          <w:sz w:val="24"/>
          <w:szCs w:val="24"/>
        </w:rPr>
        <w:t xml:space="preserve"> </w:t>
      </w:r>
      <w:r w:rsidRPr="00602B89">
        <w:rPr>
          <w:rFonts w:asciiTheme="minorHAnsi" w:hAnsiTheme="minorHAnsi" w:cs="Arial"/>
          <w:sz w:val="24"/>
          <w:szCs w:val="24"/>
        </w:rPr>
        <w:t>occurs:</w:t>
      </w:r>
    </w:p>
    <w:p w:rsidR="00582D23" w:rsidRPr="00602B89" w:rsidRDefault="00582D23" w:rsidP="00582D23">
      <w:pPr>
        <w:pStyle w:val="ListParagraph"/>
        <w:numPr>
          <w:ilvl w:val="1"/>
          <w:numId w:val="16"/>
        </w:numPr>
        <w:tabs>
          <w:tab w:val="left" w:pos="1292"/>
          <w:tab w:val="left" w:pos="1293"/>
        </w:tabs>
        <w:ind w:hanging="487"/>
        <w:jc w:val="left"/>
        <w:rPr>
          <w:rFonts w:asciiTheme="minorHAnsi" w:hAnsiTheme="minorHAnsi" w:cs="Arial"/>
          <w:sz w:val="24"/>
          <w:szCs w:val="24"/>
        </w:rPr>
      </w:pPr>
      <w:bookmarkStart w:id="247" w:name="i._Notify_aerial_supervision,_aircraft_i"/>
      <w:bookmarkEnd w:id="247"/>
      <w:r w:rsidRPr="00602B89">
        <w:rPr>
          <w:rFonts w:asciiTheme="minorHAnsi" w:hAnsiTheme="minorHAnsi" w:cs="Arial"/>
          <w:sz w:val="24"/>
          <w:szCs w:val="24"/>
        </w:rPr>
        <w:t>Immediately notify the ATGS, AOBD, supervision, aircraft in the area, and ground</w:t>
      </w:r>
      <w:r w:rsidRPr="00602B89">
        <w:rPr>
          <w:rFonts w:asciiTheme="minorHAnsi" w:hAnsiTheme="minorHAnsi" w:cs="Arial"/>
          <w:spacing w:val="-7"/>
          <w:sz w:val="24"/>
          <w:szCs w:val="24"/>
        </w:rPr>
        <w:t xml:space="preserve"> </w:t>
      </w:r>
      <w:r w:rsidRPr="00602B89">
        <w:rPr>
          <w:rFonts w:asciiTheme="minorHAnsi" w:hAnsiTheme="minorHAnsi" w:cs="Arial"/>
          <w:sz w:val="24"/>
          <w:szCs w:val="24"/>
        </w:rPr>
        <w:t>personnel.</w:t>
      </w:r>
    </w:p>
    <w:p w:rsidR="00582D23" w:rsidRPr="00602B89" w:rsidRDefault="00582D23" w:rsidP="00582D23">
      <w:pPr>
        <w:pStyle w:val="ListParagraph"/>
        <w:numPr>
          <w:ilvl w:val="1"/>
          <w:numId w:val="16"/>
        </w:numPr>
        <w:tabs>
          <w:tab w:val="left" w:pos="1292"/>
          <w:tab w:val="left" w:pos="1293"/>
        </w:tabs>
        <w:ind w:hanging="554"/>
        <w:jc w:val="left"/>
        <w:rPr>
          <w:rFonts w:asciiTheme="minorHAnsi" w:hAnsiTheme="minorHAnsi" w:cs="Arial"/>
          <w:sz w:val="24"/>
          <w:szCs w:val="24"/>
        </w:rPr>
      </w:pPr>
      <w:bookmarkStart w:id="248" w:name="ii._Clear_the_affected_airspace_and_susp"/>
      <w:bookmarkEnd w:id="248"/>
      <w:r w:rsidRPr="00602B89">
        <w:rPr>
          <w:rFonts w:asciiTheme="minorHAnsi" w:hAnsiTheme="minorHAnsi" w:cs="Arial"/>
          <w:sz w:val="24"/>
          <w:szCs w:val="24"/>
        </w:rPr>
        <w:t>Clear the affected airspace and suspend air operations in the</w:t>
      </w:r>
      <w:r w:rsidRPr="00602B89">
        <w:rPr>
          <w:rFonts w:asciiTheme="minorHAnsi" w:hAnsiTheme="minorHAnsi" w:cs="Arial"/>
          <w:spacing w:val="-5"/>
          <w:sz w:val="24"/>
          <w:szCs w:val="24"/>
        </w:rPr>
        <w:t xml:space="preserve"> </w:t>
      </w:r>
      <w:r w:rsidRPr="00602B89">
        <w:rPr>
          <w:rFonts w:asciiTheme="minorHAnsi" w:hAnsiTheme="minorHAnsi" w:cs="Arial"/>
          <w:sz w:val="24"/>
          <w:szCs w:val="24"/>
        </w:rPr>
        <w:t>area.</w:t>
      </w:r>
    </w:p>
    <w:p w:rsidR="00582D23" w:rsidRPr="00602B89" w:rsidRDefault="00582D23" w:rsidP="00582D23">
      <w:pPr>
        <w:pStyle w:val="ListParagraph"/>
        <w:numPr>
          <w:ilvl w:val="1"/>
          <w:numId w:val="16"/>
        </w:numPr>
        <w:tabs>
          <w:tab w:val="left" w:pos="1292"/>
          <w:tab w:val="left" w:pos="1293"/>
        </w:tabs>
        <w:ind w:hanging="619"/>
        <w:jc w:val="left"/>
        <w:rPr>
          <w:rFonts w:asciiTheme="minorHAnsi" w:hAnsiTheme="minorHAnsi" w:cs="Arial"/>
          <w:sz w:val="24"/>
          <w:szCs w:val="24"/>
        </w:rPr>
      </w:pPr>
      <w:bookmarkStart w:id="249" w:name="iii._Notify_flight_following_contact/dis"/>
      <w:bookmarkEnd w:id="249"/>
      <w:r w:rsidRPr="00602B89">
        <w:rPr>
          <w:rFonts w:asciiTheme="minorHAnsi" w:hAnsiTheme="minorHAnsi" w:cs="Arial"/>
          <w:sz w:val="24"/>
          <w:szCs w:val="24"/>
        </w:rPr>
        <w:t>Notify flight following contact/mission base as</w:t>
      </w:r>
      <w:r w:rsidRPr="00602B89">
        <w:rPr>
          <w:rFonts w:asciiTheme="minorHAnsi" w:hAnsiTheme="minorHAnsi" w:cs="Arial"/>
          <w:spacing w:val="-8"/>
          <w:sz w:val="24"/>
          <w:szCs w:val="24"/>
        </w:rPr>
        <w:t xml:space="preserve"> </w:t>
      </w:r>
      <w:r w:rsidRPr="00602B89">
        <w:rPr>
          <w:rFonts w:asciiTheme="minorHAnsi" w:hAnsiTheme="minorHAnsi" w:cs="Arial"/>
          <w:sz w:val="24"/>
          <w:szCs w:val="24"/>
        </w:rPr>
        <w:t>required.</w:t>
      </w:r>
    </w:p>
    <w:p w:rsidR="00582D23" w:rsidRPr="00602B89" w:rsidRDefault="00582D23" w:rsidP="00582D23">
      <w:pPr>
        <w:pStyle w:val="ListParagraph"/>
        <w:numPr>
          <w:ilvl w:val="1"/>
          <w:numId w:val="16"/>
        </w:numPr>
        <w:tabs>
          <w:tab w:val="left" w:pos="1292"/>
          <w:tab w:val="left" w:pos="1293"/>
        </w:tabs>
        <w:ind w:hanging="607"/>
        <w:jc w:val="left"/>
        <w:rPr>
          <w:rFonts w:asciiTheme="minorHAnsi" w:hAnsiTheme="minorHAnsi" w:cs="Arial"/>
          <w:sz w:val="24"/>
          <w:szCs w:val="24"/>
        </w:rPr>
      </w:pPr>
      <w:bookmarkStart w:id="250" w:name="iv._Wait_for_the_duration_of_the_fuel/ba"/>
      <w:bookmarkEnd w:id="250"/>
      <w:r w:rsidRPr="00602B89">
        <w:rPr>
          <w:rFonts w:asciiTheme="minorHAnsi" w:hAnsiTheme="minorHAnsi" w:cs="Arial"/>
          <w:sz w:val="24"/>
          <w:szCs w:val="24"/>
        </w:rPr>
        <w:t>Wait for the duration of the fuel/battery</w:t>
      </w:r>
      <w:r w:rsidRPr="00602B89">
        <w:rPr>
          <w:rFonts w:asciiTheme="minorHAnsi" w:hAnsiTheme="minorHAnsi" w:cs="Arial"/>
          <w:spacing w:val="-10"/>
          <w:sz w:val="24"/>
          <w:szCs w:val="24"/>
        </w:rPr>
        <w:t xml:space="preserve"> </w:t>
      </w:r>
      <w:r w:rsidRPr="00602B89">
        <w:rPr>
          <w:rFonts w:asciiTheme="minorHAnsi" w:hAnsiTheme="minorHAnsi" w:cs="Arial"/>
          <w:sz w:val="24"/>
          <w:szCs w:val="24"/>
        </w:rPr>
        <w:t xml:space="preserve">load </w:t>
      </w:r>
      <w:r w:rsidR="00533384" w:rsidRPr="00602B89">
        <w:rPr>
          <w:rFonts w:asciiTheme="minorHAnsi" w:hAnsiTheme="minorHAnsi" w:cs="Arial"/>
          <w:sz w:val="24"/>
          <w:szCs w:val="24"/>
        </w:rPr>
        <w:t xml:space="preserve">time </w:t>
      </w:r>
      <w:r w:rsidRPr="00602B89">
        <w:rPr>
          <w:rFonts w:asciiTheme="minorHAnsi" w:hAnsiTheme="minorHAnsi" w:cs="Arial"/>
          <w:sz w:val="24"/>
          <w:szCs w:val="24"/>
        </w:rPr>
        <w:t>to expire</w:t>
      </w:r>
    </w:p>
    <w:p w:rsidR="00582D23" w:rsidRPr="00602B89" w:rsidRDefault="00582D23" w:rsidP="00582D23">
      <w:pPr>
        <w:pStyle w:val="ListParagraph"/>
        <w:numPr>
          <w:ilvl w:val="1"/>
          <w:numId w:val="16"/>
        </w:numPr>
        <w:tabs>
          <w:tab w:val="left" w:pos="1292"/>
          <w:tab w:val="left" w:pos="1293"/>
        </w:tabs>
        <w:ind w:hanging="540"/>
        <w:jc w:val="left"/>
        <w:rPr>
          <w:rFonts w:asciiTheme="minorHAnsi" w:hAnsiTheme="minorHAnsi" w:cs="Arial"/>
          <w:sz w:val="24"/>
          <w:szCs w:val="24"/>
        </w:rPr>
      </w:pPr>
      <w:bookmarkStart w:id="251" w:name="v._Resume_air_operations_"/>
      <w:bookmarkEnd w:id="251"/>
      <w:r w:rsidRPr="00602B89">
        <w:rPr>
          <w:rFonts w:asciiTheme="minorHAnsi" w:hAnsiTheme="minorHAnsi" w:cs="Arial"/>
          <w:sz w:val="24"/>
          <w:szCs w:val="24"/>
        </w:rPr>
        <w:t>Resume air</w:t>
      </w:r>
      <w:r w:rsidRPr="00602B89">
        <w:rPr>
          <w:rFonts w:asciiTheme="minorHAnsi" w:hAnsiTheme="minorHAnsi" w:cs="Arial"/>
          <w:spacing w:val="-1"/>
          <w:sz w:val="24"/>
          <w:szCs w:val="24"/>
        </w:rPr>
        <w:t xml:space="preserve"> </w:t>
      </w:r>
      <w:r w:rsidRPr="00602B89">
        <w:rPr>
          <w:rFonts w:asciiTheme="minorHAnsi" w:hAnsiTheme="minorHAnsi" w:cs="Arial"/>
          <w:sz w:val="24"/>
          <w:szCs w:val="24"/>
        </w:rPr>
        <w:t>operations</w:t>
      </w:r>
    </w:p>
    <w:p w:rsidR="00582D23" w:rsidRPr="00602B89" w:rsidRDefault="00582D23" w:rsidP="00582D23">
      <w:pPr>
        <w:pStyle w:val="ListParagraph"/>
        <w:numPr>
          <w:ilvl w:val="1"/>
          <w:numId w:val="16"/>
        </w:numPr>
        <w:tabs>
          <w:tab w:val="left" w:pos="1292"/>
          <w:tab w:val="left" w:pos="1293"/>
        </w:tabs>
        <w:ind w:hanging="607"/>
        <w:jc w:val="left"/>
        <w:rPr>
          <w:rFonts w:asciiTheme="minorHAnsi" w:hAnsiTheme="minorHAnsi" w:cs="Arial"/>
          <w:sz w:val="24"/>
          <w:szCs w:val="24"/>
        </w:rPr>
      </w:pPr>
      <w:bookmarkStart w:id="252" w:name="vi._Search_for_the_missing_UAS_"/>
      <w:bookmarkEnd w:id="252"/>
      <w:r w:rsidRPr="00602B89">
        <w:rPr>
          <w:rFonts w:asciiTheme="minorHAnsi" w:hAnsiTheme="minorHAnsi" w:cs="Arial"/>
          <w:sz w:val="24"/>
          <w:szCs w:val="24"/>
        </w:rPr>
        <w:t>Search for the missing</w:t>
      </w:r>
      <w:r w:rsidRPr="00602B89">
        <w:rPr>
          <w:rFonts w:asciiTheme="minorHAnsi" w:hAnsiTheme="minorHAnsi" w:cs="Arial"/>
          <w:spacing w:val="-6"/>
          <w:sz w:val="24"/>
          <w:szCs w:val="24"/>
        </w:rPr>
        <w:t xml:space="preserve"> </w:t>
      </w:r>
      <w:r w:rsidRPr="00602B89">
        <w:rPr>
          <w:rFonts w:asciiTheme="minorHAnsi" w:hAnsiTheme="minorHAnsi" w:cs="Arial"/>
          <w:sz w:val="24"/>
          <w:szCs w:val="24"/>
        </w:rPr>
        <w:t>UAS</w:t>
      </w:r>
    </w:p>
    <w:p w:rsidR="003900DF" w:rsidRPr="00602B89" w:rsidRDefault="00582D23" w:rsidP="001C4053">
      <w:pPr>
        <w:pStyle w:val="ListParagraph"/>
        <w:numPr>
          <w:ilvl w:val="0"/>
          <w:numId w:val="16"/>
        </w:numPr>
        <w:tabs>
          <w:tab w:val="left" w:pos="848"/>
          <w:tab w:val="left" w:pos="849"/>
        </w:tabs>
        <w:ind w:left="848" w:hanging="420"/>
        <w:rPr>
          <w:rFonts w:asciiTheme="minorHAnsi" w:hAnsiTheme="minorHAnsi" w:cstheme="minorHAnsi"/>
          <w:sz w:val="24"/>
          <w:szCs w:val="24"/>
        </w:rPr>
      </w:pPr>
      <w:bookmarkStart w:id="253" w:name="B.__Follow_established_mishap_reporting_"/>
      <w:bookmarkEnd w:id="253"/>
      <w:r w:rsidRPr="00602B89">
        <w:rPr>
          <w:rFonts w:asciiTheme="minorHAnsi" w:hAnsiTheme="minorHAnsi" w:cs="Arial"/>
          <w:sz w:val="24"/>
          <w:szCs w:val="24"/>
        </w:rPr>
        <w:t xml:space="preserve">Follow established </w:t>
      </w:r>
      <w:r w:rsidR="001C4053" w:rsidRPr="00602B89">
        <w:rPr>
          <w:rFonts w:asciiTheme="minorHAnsi" w:hAnsiTheme="minorHAnsi" w:cs="Arial"/>
          <w:sz w:val="24"/>
          <w:szCs w:val="24"/>
        </w:rPr>
        <w:t>incident/</w:t>
      </w:r>
      <w:r w:rsidRPr="00602B89">
        <w:rPr>
          <w:rFonts w:asciiTheme="minorHAnsi" w:hAnsiTheme="minorHAnsi" w:cs="Arial"/>
          <w:sz w:val="24"/>
          <w:szCs w:val="24"/>
        </w:rPr>
        <w:t>mishap reporting</w:t>
      </w:r>
      <w:r w:rsidRPr="00602B89">
        <w:rPr>
          <w:rFonts w:asciiTheme="minorHAnsi" w:hAnsiTheme="minorHAnsi" w:cs="Arial"/>
          <w:spacing w:val="-4"/>
          <w:sz w:val="24"/>
          <w:szCs w:val="24"/>
        </w:rPr>
        <w:t xml:space="preserve"> </w:t>
      </w:r>
      <w:r w:rsidR="001C4053" w:rsidRPr="00602B89">
        <w:rPr>
          <w:rFonts w:asciiTheme="minorHAnsi" w:hAnsiTheme="minorHAnsi" w:cs="Arial"/>
          <w:sz w:val="24"/>
          <w:szCs w:val="24"/>
        </w:rPr>
        <w:t>procedures noted within CAPR 62-1, 62-2</w:t>
      </w:r>
      <w:bookmarkStart w:id="254" w:name="ii._Extended_Attack_and_Large_Fire_Brief"/>
      <w:bookmarkEnd w:id="254"/>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Pr="00602B89" w:rsidRDefault="00C24F40" w:rsidP="00C24F40">
      <w:pPr>
        <w:tabs>
          <w:tab w:val="left" w:pos="848"/>
          <w:tab w:val="left" w:pos="849"/>
        </w:tabs>
        <w:rPr>
          <w:rFonts w:cstheme="minorHAnsi"/>
        </w:rPr>
      </w:pPr>
    </w:p>
    <w:p w:rsidR="00C24F40" w:rsidRDefault="00C24F40" w:rsidP="00C24F40">
      <w:pPr>
        <w:tabs>
          <w:tab w:val="left" w:pos="848"/>
          <w:tab w:val="left" w:pos="849"/>
        </w:tabs>
        <w:rPr>
          <w:rFonts w:cstheme="minorHAnsi"/>
        </w:rPr>
      </w:pPr>
    </w:p>
    <w:p w:rsidR="00602B89" w:rsidRDefault="00602B89" w:rsidP="00C24F40">
      <w:pPr>
        <w:tabs>
          <w:tab w:val="left" w:pos="848"/>
          <w:tab w:val="left" w:pos="849"/>
        </w:tabs>
        <w:rPr>
          <w:rFonts w:cstheme="minorHAnsi"/>
        </w:rPr>
      </w:pPr>
    </w:p>
    <w:p w:rsidR="00602B89" w:rsidRPr="00602B89" w:rsidRDefault="00602B89" w:rsidP="00C24F40">
      <w:pPr>
        <w:tabs>
          <w:tab w:val="left" w:pos="848"/>
          <w:tab w:val="left" w:pos="849"/>
        </w:tabs>
        <w:rPr>
          <w:rFonts w:cstheme="minorHAnsi"/>
        </w:rPr>
      </w:pPr>
    </w:p>
    <w:p w:rsidR="00C24F40" w:rsidRPr="00602B89" w:rsidRDefault="00C24F40" w:rsidP="00C24F40">
      <w:pPr>
        <w:pStyle w:val="Heading1"/>
        <w:ind w:left="0"/>
        <w:rPr>
          <w:rFonts w:asciiTheme="minorHAnsi" w:eastAsiaTheme="minorHAnsi" w:hAnsiTheme="minorHAnsi" w:cstheme="minorHAnsi"/>
          <w:b w:val="0"/>
          <w:bCs w:val="0"/>
          <w:sz w:val="24"/>
          <w:szCs w:val="24"/>
          <w:lang w:bidi="ar-SA"/>
        </w:rPr>
      </w:pPr>
    </w:p>
    <w:p w:rsidR="00C24F40" w:rsidRPr="00602B89" w:rsidRDefault="00C24F40" w:rsidP="00C24F40">
      <w:pPr>
        <w:pStyle w:val="Heading1"/>
        <w:ind w:left="0"/>
        <w:rPr>
          <w:rFonts w:asciiTheme="minorHAnsi" w:hAnsiTheme="minorHAnsi" w:cs="Arial"/>
          <w:sz w:val="24"/>
          <w:szCs w:val="24"/>
        </w:rPr>
      </w:pPr>
      <w:r w:rsidRPr="00602B89">
        <w:rPr>
          <w:rFonts w:asciiTheme="minorHAnsi" w:hAnsiTheme="minorHAnsi" w:cs="Arial"/>
          <w:sz w:val="24"/>
          <w:szCs w:val="24"/>
        </w:rPr>
        <w:lastRenderedPageBreak/>
        <w:t>Chapter 8 – Safety</w:t>
      </w:r>
    </w:p>
    <w:p w:rsidR="00C24F40" w:rsidRPr="00602B89" w:rsidRDefault="00C24F40" w:rsidP="00C24F40">
      <w:pPr>
        <w:pStyle w:val="BodyText"/>
        <w:spacing w:before="237"/>
        <w:ind w:left="140"/>
        <w:rPr>
          <w:rFonts w:asciiTheme="minorHAnsi" w:hAnsiTheme="minorHAnsi" w:cs="Arial"/>
        </w:rPr>
      </w:pPr>
      <w:bookmarkStart w:id="255" w:name="Safety_is_the_principal_consideration_in"/>
      <w:bookmarkEnd w:id="255"/>
      <w:r w:rsidRPr="00602B89">
        <w:rPr>
          <w:rFonts w:asciiTheme="minorHAnsi" w:hAnsiTheme="minorHAnsi" w:cs="Arial"/>
        </w:rPr>
        <w:t>Safety is the principal consideration in all aspects of UAS operation. A safe UAS operation depends on accurate risk assessment and informed decision-making.</w:t>
      </w:r>
    </w:p>
    <w:p w:rsidR="00C24F40" w:rsidRPr="00602B89" w:rsidRDefault="00C24F40" w:rsidP="00C24F40">
      <w:pPr>
        <w:pStyle w:val="BodyText"/>
        <w:ind w:left="140" w:right="202"/>
        <w:rPr>
          <w:rFonts w:asciiTheme="minorHAnsi" w:hAnsiTheme="minorHAnsi" w:cs="Arial"/>
        </w:rPr>
      </w:pPr>
      <w:bookmarkStart w:id="256" w:name="Risk_levels_are_established_by_the_sever"/>
      <w:bookmarkEnd w:id="256"/>
      <w:r w:rsidRPr="00602B89">
        <w:rPr>
          <w:rFonts w:asciiTheme="minorHAnsi" w:hAnsiTheme="minorHAnsi" w:cs="Arial"/>
        </w:rPr>
        <w:t>Risk levels are established by the severity of possible events and the probability that they will occur. Assessing risk identifies the hazard, the associated risk, and places the hazard in a relationship to the mission. A decision to conduct a mission requires weighing the risk against the benefit of the mission and deciding whether the risks are acceptable.</w:t>
      </w:r>
    </w:p>
    <w:p w:rsidR="00C24F40" w:rsidRPr="00602B89" w:rsidRDefault="00C24F40" w:rsidP="00C24F40">
      <w:pPr>
        <w:spacing w:before="120"/>
        <w:ind w:left="140" w:right="156"/>
        <w:rPr>
          <w:rFonts w:cs="Arial"/>
        </w:rPr>
      </w:pPr>
      <w:bookmarkStart w:id="257" w:name="Examples_of_the_Risk_Management_Process_"/>
      <w:bookmarkEnd w:id="257"/>
      <w:r w:rsidRPr="00602B89">
        <w:rPr>
          <w:rFonts w:cs="Arial"/>
        </w:rPr>
        <w:t xml:space="preserve">Examples of the Safety Operations and the Risk Management Process are available in CAPR 62-1 </w:t>
      </w:r>
      <w:r w:rsidRPr="00602B89">
        <w:rPr>
          <w:rFonts w:cs="Arial"/>
          <w:i/>
        </w:rPr>
        <w:t xml:space="preserve">CAP Safety Responsibilities and Procedures </w:t>
      </w:r>
      <w:r w:rsidRPr="00602B89">
        <w:rPr>
          <w:rFonts w:cs="Arial"/>
        </w:rPr>
        <w:t xml:space="preserve">and CAPP 217 </w:t>
      </w:r>
      <w:r w:rsidRPr="00602B89">
        <w:rPr>
          <w:rFonts w:cs="Arial"/>
          <w:i/>
        </w:rPr>
        <w:t>Specialty Track Study Guide – Safety Officer</w:t>
      </w:r>
      <w:r w:rsidRPr="00602B89">
        <w:rPr>
          <w:rFonts w:cs="Arial"/>
        </w:rPr>
        <w:t xml:space="preserve"> </w:t>
      </w:r>
    </w:p>
    <w:p w:rsidR="00C24F40" w:rsidRPr="00602B89" w:rsidRDefault="00C24F40" w:rsidP="00C24F40">
      <w:pPr>
        <w:pStyle w:val="BodyText"/>
        <w:ind w:left="140"/>
        <w:rPr>
          <w:rFonts w:asciiTheme="minorHAnsi" w:hAnsiTheme="minorHAnsi" w:cs="Arial"/>
        </w:rPr>
      </w:pPr>
      <w:bookmarkStart w:id="258" w:name="Factors_to_consider_during_the_risk_asse"/>
      <w:bookmarkEnd w:id="258"/>
      <w:r w:rsidRPr="00602B89">
        <w:rPr>
          <w:rFonts w:asciiTheme="minorHAnsi" w:hAnsiTheme="minorHAnsi" w:cs="Arial"/>
        </w:rPr>
        <w:t>Factors to consider during the risk assessment process:</w:t>
      </w:r>
    </w:p>
    <w:p w:rsidR="00C24F40" w:rsidRPr="00602B89" w:rsidRDefault="00C24F40" w:rsidP="00C24F40">
      <w:pPr>
        <w:pStyle w:val="BodyText"/>
        <w:spacing w:before="137"/>
        <w:ind w:left="860" w:right="462"/>
        <w:rPr>
          <w:rFonts w:asciiTheme="minorHAnsi" w:hAnsiTheme="minorHAnsi" w:cs="Arial"/>
        </w:rPr>
      </w:pPr>
      <w:r w:rsidRPr="00602B89">
        <w:rPr>
          <w:rFonts w:asciiTheme="minorHAnsi" w:hAnsiTheme="minorHAnsi" w:cs="Arial"/>
          <w:noProof/>
        </w:rPr>
        <w:drawing>
          <wp:anchor distT="0" distB="0" distL="0" distR="0" simplePos="0" relativeHeight="251668480" behindDoc="0" locked="0" layoutInCell="1" allowOverlap="1" wp14:anchorId="16A0E31B" wp14:editId="35354379">
            <wp:simplePos x="0" y="0"/>
            <wp:positionH relativeFrom="page">
              <wp:posOffset>918972</wp:posOffset>
            </wp:positionH>
            <wp:positionV relativeFrom="paragraph">
              <wp:posOffset>155869</wp:posOffset>
            </wp:positionV>
            <wp:extent cx="60197" cy="60198"/>
            <wp:effectExtent l="0" t="0" r="0" b="0"/>
            <wp:wrapNone/>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png"/>
                    <pic:cNvPicPr/>
                  </pic:nvPicPr>
                  <pic:blipFill>
                    <a:blip r:embed="rId14" cstate="print"/>
                    <a:stretch>
                      <a:fillRect/>
                    </a:stretch>
                  </pic:blipFill>
                  <pic:spPr>
                    <a:xfrm>
                      <a:off x="0" y="0"/>
                      <a:ext cx="60197" cy="60198"/>
                    </a:xfrm>
                    <a:prstGeom prst="rect">
                      <a:avLst/>
                    </a:prstGeom>
                  </pic:spPr>
                </pic:pic>
              </a:graphicData>
            </a:graphic>
          </wp:anchor>
        </w:drawing>
      </w:r>
      <w:bookmarkStart w:id="259" w:name="_Any_flight_mission_has_a_degree_of_risk"/>
      <w:bookmarkEnd w:id="259"/>
      <w:r w:rsidRPr="00602B89">
        <w:rPr>
          <w:rFonts w:asciiTheme="minorHAnsi" w:hAnsiTheme="minorHAnsi" w:cs="Arial"/>
        </w:rPr>
        <w:t>Any flight mission has a degree of risk that varies from 0% (no flight activity is conducted) to 100% (aircraft and/or personnel experience a mishap).</w:t>
      </w:r>
    </w:p>
    <w:p w:rsidR="00C24F40" w:rsidRPr="00602B89" w:rsidRDefault="00C24F40" w:rsidP="00C24F40">
      <w:pPr>
        <w:pStyle w:val="BodyText"/>
        <w:spacing w:before="138"/>
        <w:ind w:left="860"/>
        <w:rPr>
          <w:rFonts w:asciiTheme="minorHAnsi" w:hAnsiTheme="minorHAnsi" w:cs="Arial"/>
        </w:rPr>
      </w:pPr>
      <w:r w:rsidRPr="00602B89">
        <w:rPr>
          <w:rFonts w:asciiTheme="minorHAnsi" w:hAnsiTheme="minorHAnsi" w:cs="Arial"/>
          <w:noProof/>
        </w:rPr>
        <w:drawing>
          <wp:anchor distT="0" distB="0" distL="0" distR="0" simplePos="0" relativeHeight="251669504" behindDoc="0" locked="0" layoutInCell="1" allowOverlap="1" wp14:anchorId="576A496E" wp14:editId="238FDDF3">
            <wp:simplePos x="0" y="0"/>
            <wp:positionH relativeFrom="page">
              <wp:posOffset>918972</wp:posOffset>
            </wp:positionH>
            <wp:positionV relativeFrom="paragraph">
              <wp:posOffset>156122</wp:posOffset>
            </wp:positionV>
            <wp:extent cx="60197" cy="60198"/>
            <wp:effectExtent l="0" t="0" r="0" b="0"/>
            <wp:wrapNone/>
            <wp:docPr id="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4.png"/>
                    <pic:cNvPicPr/>
                  </pic:nvPicPr>
                  <pic:blipFill>
                    <a:blip r:embed="rId14" cstate="print"/>
                    <a:stretch>
                      <a:fillRect/>
                    </a:stretch>
                  </pic:blipFill>
                  <pic:spPr>
                    <a:xfrm>
                      <a:off x="0" y="0"/>
                      <a:ext cx="60197" cy="60198"/>
                    </a:xfrm>
                    <a:prstGeom prst="rect">
                      <a:avLst/>
                    </a:prstGeom>
                  </pic:spPr>
                </pic:pic>
              </a:graphicData>
            </a:graphic>
          </wp:anchor>
        </w:drawing>
      </w:r>
      <w:bookmarkStart w:id="260" w:name="_The_UAS_crew_must_identify_hazards,_ana"/>
      <w:bookmarkEnd w:id="260"/>
      <w:r w:rsidRPr="00602B89">
        <w:rPr>
          <w:rFonts w:asciiTheme="minorHAnsi" w:hAnsiTheme="minorHAnsi" w:cs="Arial"/>
        </w:rPr>
        <w:t>The UAS crew must identify hazards, analyze the degree of risk associated with each, and place hazards in perspective relative to the mission or task.</w:t>
      </w:r>
    </w:p>
    <w:p w:rsidR="00C24F40" w:rsidRPr="00602B89" w:rsidRDefault="00C24F40" w:rsidP="00C24F40">
      <w:pPr>
        <w:pStyle w:val="BodyText"/>
        <w:spacing w:before="136" w:line="242" w:lineRule="auto"/>
        <w:ind w:left="860" w:right="536"/>
        <w:rPr>
          <w:rFonts w:asciiTheme="minorHAnsi" w:hAnsiTheme="minorHAnsi" w:cs="Arial"/>
        </w:rPr>
      </w:pPr>
      <w:r w:rsidRPr="00602B89">
        <w:rPr>
          <w:rFonts w:asciiTheme="minorHAnsi" w:hAnsiTheme="minorHAnsi" w:cs="Arial"/>
          <w:noProof/>
        </w:rPr>
        <w:drawing>
          <wp:anchor distT="0" distB="0" distL="0" distR="0" simplePos="0" relativeHeight="251670528" behindDoc="0" locked="0" layoutInCell="1" allowOverlap="1" wp14:anchorId="614276B6" wp14:editId="4DD1103D">
            <wp:simplePos x="0" y="0"/>
            <wp:positionH relativeFrom="page">
              <wp:posOffset>918972</wp:posOffset>
            </wp:positionH>
            <wp:positionV relativeFrom="paragraph">
              <wp:posOffset>154852</wp:posOffset>
            </wp:positionV>
            <wp:extent cx="60197" cy="60198"/>
            <wp:effectExtent l="0" t="0" r="0" b="0"/>
            <wp:wrapNone/>
            <wp:docPr id="7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png"/>
                    <pic:cNvPicPr/>
                  </pic:nvPicPr>
                  <pic:blipFill>
                    <a:blip r:embed="rId14" cstate="print"/>
                    <a:stretch>
                      <a:fillRect/>
                    </a:stretch>
                  </pic:blipFill>
                  <pic:spPr>
                    <a:xfrm>
                      <a:off x="0" y="0"/>
                      <a:ext cx="60197" cy="60198"/>
                    </a:xfrm>
                    <a:prstGeom prst="rect">
                      <a:avLst/>
                    </a:prstGeom>
                  </pic:spPr>
                </pic:pic>
              </a:graphicData>
            </a:graphic>
          </wp:anchor>
        </w:drawing>
      </w:r>
      <w:bookmarkStart w:id="261" w:name="_Hazards_might_not_always_be_limited_to_"/>
      <w:bookmarkEnd w:id="261"/>
      <w:r w:rsidRPr="00602B89">
        <w:rPr>
          <w:rFonts w:asciiTheme="minorHAnsi" w:hAnsiTheme="minorHAnsi" w:cs="Arial"/>
        </w:rPr>
        <w:t>Hazards might not always be limited to the performance of flight but may include hazards to personnel if the flight is not performed.</w:t>
      </w:r>
    </w:p>
    <w:p w:rsidR="00C24F40" w:rsidRPr="00602B89" w:rsidRDefault="00C24F40" w:rsidP="00C24F40">
      <w:pPr>
        <w:pStyle w:val="BodyText"/>
        <w:spacing w:before="134"/>
        <w:ind w:left="860" w:right="549"/>
        <w:rPr>
          <w:rFonts w:asciiTheme="minorHAnsi" w:hAnsiTheme="minorHAnsi" w:cs="Arial"/>
          <w:b/>
        </w:rPr>
      </w:pPr>
      <w:r w:rsidRPr="00602B89">
        <w:rPr>
          <w:rFonts w:asciiTheme="minorHAnsi" w:hAnsiTheme="minorHAnsi" w:cs="Arial"/>
          <w:noProof/>
        </w:rPr>
        <w:drawing>
          <wp:anchor distT="0" distB="0" distL="0" distR="0" simplePos="0" relativeHeight="251671552" behindDoc="0" locked="0" layoutInCell="1" allowOverlap="1" wp14:anchorId="6868D21E" wp14:editId="1851C090">
            <wp:simplePos x="0" y="0"/>
            <wp:positionH relativeFrom="page">
              <wp:posOffset>918972</wp:posOffset>
            </wp:positionH>
            <wp:positionV relativeFrom="paragraph">
              <wp:posOffset>153582</wp:posOffset>
            </wp:positionV>
            <wp:extent cx="60197" cy="60198"/>
            <wp:effectExtent l="0" t="0" r="0" b="0"/>
            <wp:wrapNone/>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14" cstate="print"/>
                    <a:stretch>
                      <a:fillRect/>
                    </a:stretch>
                  </pic:blipFill>
                  <pic:spPr>
                    <a:xfrm>
                      <a:off x="0" y="0"/>
                      <a:ext cx="60197" cy="60198"/>
                    </a:xfrm>
                    <a:prstGeom prst="rect">
                      <a:avLst/>
                    </a:prstGeom>
                  </pic:spPr>
                </pic:pic>
              </a:graphicData>
            </a:graphic>
          </wp:anchor>
        </w:drawing>
      </w:r>
      <w:bookmarkStart w:id="262" w:name="_The_risk_assessment_may_include_the_aer"/>
      <w:bookmarkEnd w:id="262"/>
      <w:r w:rsidRPr="00602B89">
        <w:rPr>
          <w:rFonts w:asciiTheme="minorHAnsi" w:hAnsiTheme="minorHAnsi" w:cs="Arial"/>
        </w:rPr>
        <w:t>The risk assessment may include the Ground Branch Director, Air Operations Branch Director, Safety Officers, Agency Representatives, Incident Commanders, Flight Release Officers, and Line Officers/Managers</w:t>
      </w:r>
      <w:r w:rsidRPr="00602B89">
        <w:rPr>
          <w:rFonts w:asciiTheme="minorHAnsi" w:hAnsiTheme="minorHAnsi" w:cs="Arial"/>
          <w:b/>
        </w:rPr>
        <w:t>.</w:t>
      </w:r>
    </w:p>
    <w:p w:rsidR="00C24F40" w:rsidRPr="00602B89" w:rsidRDefault="00C24F40" w:rsidP="00C24F40">
      <w:pPr>
        <w:pStyle w:val="BodyText"/>
        <w:spacing w:before="137"/>
        <w:ind w:left="860"/>
        <w:rPr>
          <w:rFonts w:asciiTheme="minorHAnsi" w:hAnsiTheme="minorHAnsi" w:cs="Arial"/>
        </w:rPr>
      </w:pPr>
      <w:r w:rsidRPr="00602B89">
        <w:rPr>
          <w:rFonts w:asciiTheme="minorHAnsi" w:hAnsiTheme="minorHAnsi" w:cs="Arial"/>
          <w:noProof/>
        </w:rPr>
        <w:drawing>
          <wp:anchor distT="0" distB="0" distL="0" distR="0" simplePos="0" relativeHeight="251672576" behindDoc="0" locked="0" layoutInCell="1" allowOverlap="1" wp14:anchorId="13550ADD" wp14:editId="408E7CC1">
            <wp:simplePos x="0" y="0"/>
            <wp:positionH relativeFrom="page">
              <wp:posOffset>918972</wp:posOffset>
            </wp:positionH>
            <wp:positionV relativeFrom="paragraph">
              <wp:posOffset>155487</wp:posOffset>
            </wp:positionV>
            <wp:extent cx="60197" cy="60198"/>
            <wp:effectExtent l="0" t="0" r="0" b="0"/>
            <wp:wrapNone/>
            <wp:docPr id="8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png"/>
                    <pic:cNvPicPr/>
                  </pic:nvPicPr>
                  <pic:blipFill>
                    <a:blip r:embed="rId14" cstate="print"/>
                    <a:stretch>
                      <a:fillRect/>
                    </a:stretch>
                  </pic:blipFill>
                  <pic:spPr>
                    <a:xfrm>
                      <a:off x="0" y="0"/>
                      <a:ext cx="60197" cy="60198"/>
                    </a:xfrm>
                    <a:prstGeom prst="rect">
                      <a:avLst/>
                    </a:prstGeom>
                  </pic:spPr>
                </pic:pic>
              </a:graphicData>
            </a:graphic>
          </wp:anchor>
        </w:drawing>
      </w:r>
      <w:bookmarkStart w:id="263" w:name="_Ultimately_the_pilot_in_command_has_the"/>
      <w:bookmarkEnd w:id="263"/>
      <w:r w:rsidRPr="00602B89">
        <w:rPr>
          <w:rFonts w:asciiTheme="minorHAnsi" w:hAnsiTheme="minorHAnsi" w:cs="Arial"/>
        </w:rPr>
        <w:t>Ultimately the pilot in command has the authority to decline a flight mission that he or she considers excessively hazardous.</w:t>
      </w:r>
    </w:p>
    <w:p w:rsidR="00C24F40" w:rsidRPr="00602B89" w:rsidRDefault="00C24F40" w:rsidP="00C24F40">
      <w:pPr>
        <w:pStyle w:val="BodyText"/>
        <w:rPr>
          <w:rFonts w:asciiTheme="minorHAnsi" w:hAnsiTheme="minorHAnsi" w:cs="Arial"/>
        </w:rPr>
      </w:pPr>
      <w:r w:rsidRPr="00602B89">
        <w:rPr>
          <w:rFonts w:asciiTheme="minorHAnsi" w:hAnsiTheme="minorHAnsi" w:cs="Arial"/>
          <w:noProof/>
        </w:rPr>
        <w:drawing>
          <wp:anchor distT="0" distB="0" distL="0" distR="0" simplePos="0" relativeHeight="251673600" behindDoc="0" locked="0" layoutInCell="1" allowOverlap="1" wp14:anchorId="3554C1FE" wp14:editId="0FA30ADD">
            <wp:simplePos x="0" y="0"/>
            <wp:positionH relativeFrom="page">
              <wp:posOffset>745236</wp:posOffset>
            </wp:positionH>
            <wp:positionV relativeFrom="paragraph">
              <wp:posOffset>110910</wp:posOffset>
            </wp:positionV>
            <wp:extent cx="92201" cy="112013"/>
            <wp:effectExtent l="0" t="0" r="0" b="0"/>
            <wp:wrapNone/>
            <wp:docPr id="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png"/>
                    <pic:cNvPicPr/>
                  </pic:nvPicPr>
                  <pic:blipFill>
                    <a:blip r:embed="rId15" cstate="print"/>
                    <a:stretch>
                      <a:fillRect/>
                    </a:stretch>
                  </pic:blipFill>
                  <pic:spPr>
                    <a:xfrm>
                      <a:off x="0" y="0"/>
                      <a:ext cx="92201" cy="112013"/>
                    </a:xfrm>
                    <a:prstGeom prst="rect">
                      <a:avLst/>
                    </a:prstGeom>
                  </pic:spPr>
                </pic:pic>
              </a:graphicData>
            </a:graphic>
          </wp:anchor>
        </w:drawing>
      </w:r>
      <w:bookmarkStart w:id="264" w:name="_Mitigating_Risks:__In_some_cases_the_UA"/>
      <w:bookmarkEnd w:id="264"/>
      <w:r w:rsidRPr="00602B89">
        <w:rPr>
          <w:rFonts w:asciiTheme="minorHAnsi" w:hAnsiTheme="minorHAnsi" w:cs="Arial"/>
          <w:b/>
        </w:rPr>
        <w:t xml:space="preserve">Mitigating Risks: </w:t>
      </w:r>
      <w:r w:rsidRPr="00602B89">
        <w:rPr>
          <w:rFonts w:asciiTheme="minorHAnsi" w:hAnsiTheme="minorHAnsi" w:cs="Arial"/>
        </w:rPr>
        <w:t>In some cases, the UAS crew may have to shut down UAS operations. UAS operations must not proceed until risk mitigation measures are implemented.</w:t>
      </w:r>
    </w:p>
    <w:p w:rsidR="00C24F40" w:rsidRPr="00602B89" w:rsidRDefault="00C24F40" w:rsidP="00C24F40">
      <w:pPr>
        <w:pStyle w:val="Heading3"/>
        <w:rPr>
          <w:rFonts w:asciiTheme="minorHAnsi" w:hAnsiTheme="minorHAnsi" w:cs="Arial"/>
        </w:rPr>
      </w:pPr>
    </w:p>
    <w:p w:rsidR="00C24F40" w:rsidRPr="00602B89" w:rsidRDefault="00C24F40" w:rsidP="00C24F40">
      <w:pPr>
        <w:pStyle w:val="Heading3"/>
        <w:rPr>
          <w:rFonts w:asciiTheme="minorHAnsi" w:hAnsiTheme="minorHAnsi" w:cs="Arial"/>
          <w:color w:val="000000" w:themeColor="text1"/>
        </w:rPr>
      </w:pPr>
      <w:bookmarkStart w:id="265" w:name="_Risk_Mitigation_Considerations:_"/>
      <w:bookmarkEnd w:id="265"/>
      <w:r w:rsidRPr="00602B89">
        <w:rPr>
          <w:rFonts w:asciiTheme="minorHAnsi" w:hAnsiTheme="minorHAnsi" w:cs="Arial"/>
          <w:color w:val="000000" w:themeColor="text1"/>
        </w:rPr>
        <w:t>Risk Mitigation Considerations:</w:t>
      </w:r>
    </w:p>
    <w:p w:rsidR="00C24F40" w:rsidRPr="00602B89" w:rsidRDefault="00C24F40" w:rsidP="00970141">
      <w:pPr>
        <w:pStyle w:val="ListParagraph"/>
        <w:numPr>
          <w:ilvl w:val="0"/>
          <w:numId w:val="26"/>
        </w:numPr>
        <w:tabs>
          <w:tab w:val="left" w:pos="789"/>
        </w:tabs>
        <w:spacing w:before="116"/>
        <w:rPr>
          <w:rFonts w:asciiTheme="minorHAnsi" w:hAnsiTheme="minorHAnsi" w:cs="Arial"/>
          <w:sz w:val="24"/>
          <w:szCs w:val="24"/>
        </w:rPr>
      </w:pPr>
      <w:bookmarkStart w:id="266" w:name="A._Monitor_the_overall_aviation_operatio"/>
      <w:bookmarkEnd w:id="266"/>
      <w:r w:rsidRPr="00602B89">
        <w:rPr>
          <w:rFonts w:asciiTheme="minorHAnsi" w:hAnsiTheme="minorHAnsi" w:cs="Arial"/>
          <w:sz w:val="24"/>
          <w:szCs w:val="24"/>
        </w:rPr>
        <w:t>Monitor the overall aviation operation for human factors related</w:t>
      </w:r>
      <w:r w:rsidRPr="00602B89">
        <w:rPr>
          <w:rFonts w:asciiTheme="minorHAnsi" w:hAnsiTheme="minorHAnsi" w:cs="Arial"/>
          <w:spacing w:val="-2"/>
          <w:sz w:val="24"/>
          <w:szCs w:val="24"/>
        </w:rPr>
        <w:t xml:space="preserve"> </w:t>
      </w:r>
      <w:r w:rsidRPr="00602B89">
        <w:rPr>
          <w:rFonts w:asciiTheme="minorHAnsi" w:hAnsiTheme="minorHAnsi" w:cs="Arial"/>
          <w:sz w:val="24"/>
          <w:szCs w:val="24"/>
        </w:rPr>
        <w:t>issues</w:t>
      </w:r>
      <w:bookmarkStart w:id="267" w:name="i._Task_saturation_"/>
      <w:bookmarkEnd w:id="267"/>
    </w:p>
    <w:p w:rsidR="00C24F40" w:rsidRPr="00602B89" w:rsidRDefault="00C24F40" w:rsidP="00C24F40">
      <w:pPr>
        <w:pStyle w:val="ListParagraph"/>
        <w:numPr>
          <w:ilvl w:val="1"/>
          <w:numId w:val="26"/>
        </w:numPr>
        <w:tabs>
          <w:tab w:val="left" w:pos="1292"/>
          <w:tab w:val="left" w:pos="1293"/>
        </w:tabs>
        <w:rPr>
          <w:rFonts w:asciiTheme="minorHAnsi" w:hAnsiTheme="minorHAnsi" w:cs="Arial"/>
          <w:sz w:val="24"/>
          <w:szCs w:val="24"/>
        </w:rPr>
      </w:pPr>
      <w:r w:rsidRPr="00602B89">
        <w:rPr>
          <w:rFonts w:asciiTheme="minorHAnsi" w:hAnsiTheme="minorHAnsi" w:cs="Arial"/>
          <w:sz w:val="24"/>
          <w:szCs w:val="24"/>
        </w:rPr>
        <w:t>Task</w:t>
      </w:r>
      <w:r w:rsidRPr="00602B89">
        <w:rPr>
          <w:rFonts w:asciiTheme="minorHAnsi" w:hAnsiTheme="minorHAnsi" w:cs="Arial"/>
          <w:spacing w:val="-1"/>
          <w:sz w:val="24"/>
          <w:szCs w:val="24"/>
        </w:rPr>
        <w:t xml:space="preserve"> </w:t>
      </w:r>
      <w:r w:rsidRPr="00602B89">
        <w:rPr>
          <w:rFonts w:asciiTheme="minorHAnsi" w:hAnsiTheme="minorHAnsi" w:cs="Arial"/>
          <w:sz w:val="24"/>
          <w:szCs w:val="24"/>
        </w:rPr>
        <w:t>saturation</w:t>
      </w:r>
    </w:p>
    <w:p w:rsidR="00C24F40" w:rsidRPr="00602B89" w:rsidRDefault="00C24F40" w:rsidP="00C24F40">
      <w:pPr>
        <w:pStyle w:val="ListParagraph"/>
        <w:numPr>
          <w:ilvl w:val="1"/>
          <w:numId w:val="26"/>
        </w:numPr>
        <w:tabs>
          <w:tab w:val="left" w:pos="1292"/>
          <w:tab w:val="left" w:pos="1293"/>
        </w:tabs>
        <w:rPr>
          <w:rFonts w:asciiTheme="minorHAnsi" w:hAnsiTheme="minorHAnsi" w:cs="Arial"/>
          <w:sz w:val="24"/>
          <w:szCs w:val="24"/>
        </w:rPr>
      </w:pPr>
      <w:bookmarkStart w:id="268" w:name="ii._Fatigue,_burnout,_and_stress_"/>
      <w:bookmarkEnd w:id="268"/>
      <w:r w:rsidRPr="00602B89">
        <w:rPr>
          <w:rFonts w:asciiTheme="minorHAnsi" w:hAnsiTheme="minorHAnsi" w:cs="Arial"/>
          <w:sz w:val="24"/>
          <w:szCs w:val="24"/>
        </w:rPr>
        <w:t>Fatigue, burnout, and</w:t>
      </w:r>
      <w:r w:rsidRPr="00602B89">
        <w:rPr>
          <w:rFonts w:asciiTheme="minorHAnsi" w:hAnsiTheme="minorHAnsi" w:cs="Arial"/>
          <w:spacing w:val="-1"/>
          <w:sz w:val="24"/>
          <w:szCs w:val="24"/>
        </w:rPr>
        <w:t xml:space="preserve"> </w:t>
      </w:r>
      <w:r w:rsidRPr="00602B89">
        <w:rPr>
          <w:rFonts w:asciiTheme="minorHAnsi" w:hAnsiTheme="minorHAnsi" w:cs="Arial"/>
          <w:sz w:val="24"/>
          <w:szCs w:val="24"/>
        </w:rPr>
        <w:t>stress</w:t>
      </w:r>
    </w:p>
    <w:p w:rsidR="00C24F40" w:rsidRPr="00602B89" w:rsidRDefault="00C24F40" w:rsidP="00C24F40">
      <w:pPr>
        <w:pStyle w:val="ListParagraph"/>
        <w:numPr>
          <w:ilvl w:val="1"/>
          <w:numId w:val="26"/>
        </w:numPr>
        <w:tabs>
          <w:tab w:val="left" w:pos="1292"/>
          <w:tab w:val="left" w:pos="1293"/>
        </w:tabs>
        <w:rPr>
          <w:rFonts w:asciiTheme="minorHAnsi" w:hAnsiTheme="minorHAnsi" w:cs="Arial"/>
          <w:sz w:val="24"/>
          <w:szCs w:val="24"/>
        </w:rPr>
      </w:pPr>
      <w:bookmarkStart w:id="269" w:name="iii._Acceptance_of_risk_as_normal_"/>
      <w:bookmarkEnd w:id="269"/>
      <w:r w:rsidRPr="00602B89">
        <w:rPr>
          <w:rFonts w:asciiTheme="minorHAnsi" w:hAnsiTheme="minorHAnsi" w:cs="Arial"/>
          <w:sz w:val="24"/>
          <w:szCs w:val="24"/>
        </w:rPr>
        <w:t>Acceptance of risk as</w:t>
      </w:r>
      <w:r w:rsidRPr="00602B89">
        <w:rPr>
          <w:rFonts w:asciiTheme="minorHAnsi" w:hAnsiTheme="minorHAnsi" w:cs="Arial"/>
          <w:spacing w:val="-4"/>
          <w:sz w:val="24"/>
          <w:szCs w:val="24"/>
        </w:rPr>
        <w:t xml:space="preserve"> </w:t>
      </w:r>
      <w:r w:rsidRPr="00602B89">
        <w:rPr>
          <w:rFonts w:asciiTheme="minorHAnsi" w:hAnsiTheme="minorHAnsi" w:cs="Arial"/>
          <w:sz w:val="24"/>
          <w:szCs w:val="24"/>
        </w:rPr>
        <w:t>normal</w:t>
      </w:r>
    </w:p>
    <w:p w:rsidR="00C24F40" w:rsidRPr="00602B89" w:rsidRDefault="00C24F40" w:rsidP="00C24F40">
      <w:pPr>
        <w:pStyle w:val="ListParagraph"/>
        <w:numPr>
          <w:ilvl w:val="1"/>
          <w:numId w:val="26"/>
        </w:numPr>
        <w:tabs>
          <w:tab w:val="left" w:pos="1292"/>
          <w:tab w:val="left" w:pos="1293"/>
        </w:tabs>
        <w:rPr>
          <w:rFonts w:asciiTheme="minorHAnsi" w:hAnsiTheme="minorHAnsi" w:cs="Arial"/>
          <w:sz w:val="24"/>
          <w:szCs w:val="24"/>
        </w:rPr>
      </w:pPr>
      <w:bookmarkStart w:id="270" w:name="iv._Lack_of_situational_awareness_"/>
      <w:bookmarkEnd w:id="270"/>
      <w:r w:rsidRPr="00602B89">
        <w:rPr>
          <w:rFonts w:asciiTheme="minorHAnsi" w:hAnsiTheme="minorHAnsi" w:cs="Arial"/>
          <w:sz w:val="24"/>
          <w:szCs w:val="24"/>
        </w:rPr>
        <w:t>Lack of situational</w:t>
      </w:r>
      <w:r w:rsidRPr="00602B89">
        <w:rPr>
          <w:rFonts w:asciiTheme="minorHAnsi" w:hAnsiTheme="minorHAnsi" w:cs="Arial"/>
          <w:spacing w:val="-4"/>
          <w:sz w:val="24"/>
          <w:szCs w:val="24"/>
        </w:rPr>
        <w:t xml:space="preserve"> </w:t>
      </w:r>
      <w:r w:rsidRPr="00602B89">
        <w:rPr>
          <w:rFonts w:asciiTheme="minorHAnsi" w:hAnsiTheme="minorHAnsi" w:cs="Arial"/>
          <w:sz w:val="24"/>
          <w:szCs w:val="24"/>
        </w:rPr>
        <w:t>awareness</w:t>
      </w:r>
    </w:p>
    <w:p w:rsidR="00C24F40" w:rsidRPr="00602B89" w:rsidRDefault="00C24F40" w:rsidP="00C24F40">
      <w:pPr>
        <w:tabs>
          <w:tab w:val="left" w:pos="1292"/>
          <w:tab w:val="left" w:pos="1293"/>
        </w:tabs>
        <w:ind w:left="804"/>
        <w:rPr>
          <w:rFonts w:cs="Arial"/>
        </w:rPr>
      </w:pPr>
    </w:p>
    <w:p w:rsidR="00C24F40" w:rsidRPr="00602B89" w:rsidRDefault="00C24F40" w:rsidP="00970141">
      <w:pPr>
        <w:pStyle w:val="ListParagraph"/>
        <w:numPr>
          <w:ilvl w:val="0"/>
          <w:numId w:val="26"/>
        </w:numPr>
        <w:tabs>
          <w:tab w:val="left" w:pos="789"/>
        </w:tabs>
        <w:rPr>
          <w:rFonts w:asciiTheme="minorHAnsi" w:hAnsiTheme="minorHAnsi" w:cs="Arial"/>
          <w:sz w:val="24"/>
          <w:szCs w:val="24"/>
        </w:rPr>
      </w:pPr>
      <w:bookmarkStart w:id="271" w:name="B._Utilize_the_appropriate_aircraft_for_"/>
      <w:bookmarkEnd w:id="271"/>
      <w:r w:rsidRPr="00602B89">
        <w:rPr>
          <w:rFonts w:asciiTheme="minorHAnsi" w:hAnsiTheme="minorHAnsi" w:cs="Arial"/>
          <w:sz w:val="24"/>
          <w:szCs w:val="24"/>
        </w:rPr>
        <w:t>Utilize the appropriate aircraft for the</w:t>
      </w:r>
      <w:r w:rsidRPr="00602B89">
        <w:rPr>
          <w:rFonts w:asciiTheme="minorHAnsi" w:hAnsiTheme="minorHAnsi" w:cs="Arial"/>
          <w:spacing w:val="-4"/>
          <w:sz w:val="24"/>
          <w:szCs w:val="24"/>
        </w:rPr>
        <w:t xml:space="preserve"> </w:t>
      </w:r>
      <w:r w:rsidRPr="00602B89">
        <w:rPr>
          <w:rFonts w:asciiTheme="minorHAnsi" w:hAnsiTheme="minorHAnsi" w:cs="Arial"/>
          <w:sz w:val="24"/>
          <w:szCs w:val="24"/>
        </w:rPr>
        <w:t>mission</w:t>
      </w:r>
    </w:p>
    <w:p w:rsidR="00C24F40" w:rsidRPr="00602B89" w:rsidRDefault="00C24F40" w:rsidP="00970141">
      <w:pPr>
        <w:pStyle w:val="ListParagraph"/>
        <w:numPr>
          <w:ilvl w:val="1"/>
          <w:numId w:val="26"/>
        </w:numPr>
        <w:tabs>
          <w:tab w:val="left" w:pos="1292"/>
          <w:tab w:val="left" w:pos="1293"/>
        </w:tabs>
        <w:rPr>
          <w:rFonts w:asciiTheme="minorHAnsi" w:hAnsiTheme="minorHAnsi" w:cs="Arial"/>
          <w:sz w:val="24"/>
          <w:szCs w:val="24"/>
        </w:rPr>
      </w:pPr>
      <w:bookmarkStart w:id="272" w:name="i._Fixed_wing_vs._Multi-rotor_"/>
      <w:bookmarkEnd w:id="272"/>
      <w:r w:rsidRPr="00602B89">
        <w:rPr>
          <w:rFonts w:asciiTheme="minorHAnsi" w:hAnsiTheme="minorHAnsi" w:cs="Arial"/>
          <w:sz w:val="24"/>
          <w:szCs w:val="24"/>
        </w:rPr>
        <w:t>Fixed wing vs.</w:t>
      </w:r>
      <w:r w:rsidRPr="00602B89">
        <w:rPr>
          <w:rFonts w:asciiTheme="minorHAnsi" w:hAnsiTheme="minorHAnsi" w:cs="Arial"/>
          <w:spacing w:val="-3"/>
          <w:sz w:val="24"/>
          <w:szCs w:val="24"/>
        </w:rPr>
        <w:t xml:space="preserve"> </w:t>
      </w:r>
      <w:r w:rsidRPr="00602B89">
        <w:rPr>
          <w:rFonts w:asciiTheme="minorHAnsi" w:hAnsiTheme="minorHAnsi" w:cs="Arial"/>
          <w:sz w:val="24"/>
          <w:szCs w:val="24"/>
        </w:rPr>
        <w:t>Multi-rotor</w:t>
      </w:r>
    </w:p>
    <w:p w:rsidR="00C24F40" w:rsidRPr="00602B89" w:rsidRDefault="00C24F40" w:rsidP="00970141">
      <w:pPr>
        <w:pStyle w:val="ListParagraph"/>
        <w:numPr>
          <w:ilvl w:val="1"/>
          <w:numId w:val="26"/>
        </w:numPr>
        <w:tabs>
          <w:tab w:val="left" w:pos="1292"/>
          <w:tab w:val="left" w:pos="1293"/>
        </w:tabs>
        <w:rPr>
          <w:rFonts w:asciiTheme="minorHAnsi" w:hAnsiTheme="minorHAnsi" w:cs="Arial"/>
          <w:sz w:val="24"/>
          <w:szCs w:val="24"/>
        </w:rPr>
      </w:pPr>
      <w:bookmarkStart w:id="273" w:name="ii._Density_altitude__"/>
      <w:bookmarkEnd w:id="273"/>
      <w:r w:rsidRPr="00602B89">
        <w:rPr>
          <w:rFonts w:asciiTheme="minorHAnsi" w:hAnsiTheme="minorHAnsi" w:cs="Arial"/>
          <w:sz w:val="24"/>
          <w:szCs w:val="24"/>
        </w:rPr>
        <w:t>Density</w:t>
      </w:r>
      <w:r w:rsidRPr="00602B89">
        <w:rPr>
          <w:rFonts w:asciiTheme="minorHAnsi" w:hAnsiTheme="minorHAnsi" w:cs="Arial"/>
          <w:spacing w:val="-5"/>
          <w:sz w:val="24"/>
          <w:szCs w:val="24"/>
        </w:rPr>
        <w:t xml:space="preserve"> </w:t>
      </w:r>
      <w:r w:rsidRPr="00602B89">
        <w:rPr>
          <w:rFonts w:asciiTheme="minorHAnsi" w:hAnsiTheme="minorHAnsi" w:cs="Arial"/>
          <w:sz w:val="24"/>
          <w:szCs w:val="24"/>
        </w:rPr>
        <w:t>altitude</w:t>
      </w:r>
    </w:p>
    <w:p w:rsidR="00C24F40" w:rsidRPr="00602B89" w:rsidRDefault="00C24F40" w:rsidP="00970141">
      <w:pPr>
        <w:pStyle w:val="ListParagraph"/>
        <w:numPr>
          <w:ilvl w:val="1"/>
          <w:numId w:val="26"/>
        </w:numPr>
        <w:tabs>
          <w:tab w:val="left" w:pos="1292"/>
          <w:tab w:val="left" w:pos="1293"/>
        </w:tabs>
        <w:rPr>
          <w:rFonts w:asciiTheme="minorHAnsi" w:hAnsiTheme="minorHAnsi" w:cs="Arial"/>
          <w:sz w:val="24"/>
          <w:szCs w:val="24"/>
        </w:rPr>
      </w:pPr>
      <w:bookmarkStart w:id="274" w:name="iii._Payload_types_"/>
      <w:bookmarkEnd w:id="274"/>
      <w:r w:rsidRPr="00602B89">
        <w:rPr>
          <w:rFonts w:asciiTheme="minorHAnsi" w:hAnsiTheme="minorHAnsi" w:cs="Arial"/>
          <w:sz w:val="24"/>
          <w:szCs w:val="24"/>
        </w:rPr>
        <w:t>Payload</w:t>
      </w:r>
      <w:r w:rsidRPr="00602B89">
        <w:rPr>
          <w:rFonts w:asciiTheme="minorHAnsi" w:hAnsiTheme="minorHAnsi" w:cs="Arial"/>
          <w:spacing w:val="-1"/>
          <w:sz w:val="24"/>
          <w:szCs w:val="24"/>
        </w:rPr>
        <w:t xml:space="preserve"> </w:t>
      </w:r>
      <w:r w:rsidRPr="00602B89">
        <w:rPr>
          <w:rFonts w:asciiTheme="minorHAnsi" w:hAnsiTheme="minorHAnsi" w:cs="Arial"/>
          <w:sz w:val="24"/>
          <w:szCs w:val="24"/>
        </w:rPr>
        <w:t>types</w:t>
      </w:r>
    </w:p>
    <w:p w:rsidR="00C24F40" w:rsidRPr="00602B89" w:rsidRDefault="00C24F40" w:rsidP="00970141">
      <w:pPr>
        <w:pStyle w:val="ListParagraph"/>
        <w:numPr>
          <w:ilvl w:val="1"/>
          <w:numId w:val="26"/>
        </w:numPr>
        <w:tabs>
          <w:tab w:val="left" w:pos="1292"/>
          <w:tab w:val="left" w:pos="1293"/>
        </w:tabs>
        <w:rPr>
          <w:rFonts w:asciiTheme="minorHAnsi" w:hAnsiTheme="minorHAnsi" w:cs="Arial"/>
          <w:sz w:val="24"/>
          <w:szCs w:val="24"/>
        </w:rPr>
      </w:pPr>
      <w:bookmarkStart w:id="275" w:name="iv._Flight_duration_"/>
      <w:bookmarkEnd w:id="275"/>
      <w:r w:rsidRPr="00602B89">
        <w:rPr>
          <w:rFonts w:asciiTheme="minorHAnsi" w:hAnsiTheme="minorHAnsi" w:cs="Arial"/>
          <w:sz w:val="24"/>
          <w:szCs w:val="24"/>
        </w:rPr>
        <w:t>Flight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duration</w:t>
      </w:r>
    </w:p>
    <w:p w:rsidR="00970141" w:rsidRPr="00602B89" w:rsidRDefault="00970141" w:rsidP="00970141">
      <w:pPr>
        <w:tabs>
          <w:tab w:val="left" w:pos="1292"/>
          <w:tab w:val="left" w:pos="1293"/>
        </w:tabs>
        <w:rPr>
          <w:rFonts w:cs="Arial"/>
        </w:rPr>
      </w:pPr>
    </w:p>
    <w:p w:rsidR="00C24F40" w:rsidRPr="00602B89" w:rsidRDefault="00C24F40" w:rsidP="00970141">
      <w:pPr>
        <w:pStyle w:val="ListParagraph"/>
        <w:numPr>
          <w:ilvl w:val="0"/>
          <w:numId w:val="26"/>
        </w:numPr>
        <w:tabs>
          <w:tab w:val="left" w:pos="789"/>
        </w:tabs>
        <w:ind w:right="185"/>
        <w:rPr>
          <w:rFonts w:asciiTheme="minorHAnsi" w:hAnsiTheme="minorHAnsi" w:cs="Arial"/>
          <w:sz w:val="24"/>
          <w:szCs w:val="24"/>
        </w:rPr>
      </w:pPr>
      <w:bookmarkStart w:id="276" w:name="C._Communications_Planning_–_When_discre"/>
      <w:bookmarkEnd w:id="276"/>
      <w:r w:rsidRPr="00602B89">
        <w:rPr>
          <w:rFonts w:asciiTheme="minorHAnsi" w:hAnsiTheme="minorHAnsi" w:cs="Arial"/>
          <w:sz w:val="24"/>
          <w:szCs w:val="24"/>
        </w:rPr>
        <w:t xml:space="preserve">Communications Planning – When discrete radio frequencies are used during incident </w:t>
      </w:r>
      <w:r w:rsidRPr="00602B89">
        <w:rPr>
          <w:rFonts w:asciiTheme="minorHAnsi" w:hAnsiTheme="minorHAnsi" w:cs="Arial"/>
          <w:sz w:val="24"/>
          <w:szCs w:val="24"/>
        </w:rPr>
        <w:lastRenderedPageBreak/>
        <w:t>operations, ensure appropriate ground personnel monitor contact frequencies such as command and air to ground. Make sure that ground personnel know how to reach the UAS</w:t>
      </w:r>
      <w:r w:rsidRPr="00602B89">
        <w:rPr>
          <w:rFonts w:asciiTheme="minorHAnsi" w:hAnsiTheme="minorHAnsi" w:cs="Arial"/>
          <w:spacing w:val="-4"/>
          <w:sz w:val="24"/>
          <w:szCs w:val="24"/>
        </w:rPr>
        <w:t xml:space="preserve"> </w:t>
      </w:r>
      <w:r w:rsidRPr="00602B89">
        <w:rPr>
          <w:rFonts w:asciiTheme="minorHAnsi" w:hAnsiTheme="minorHAnsi" w:cs="Arial"/>
          <w:sz w:val="24"/>
          <w:szCs w:val="24"/>
        </w:rPr>
        <w:t>crew.</w:t>
      </w:r>
    </w:p>
    <w:p w:rsidR="00970141" w:rsidRPr="00602B89" w:rsidRDefault="00970141" w:rsidP="00C24F40">
      <w:pPr>
        <w:rPr>
          <w:rFonts w:cs="Arial"/>
        </w:rPr>
      </w:pPr>
    </w:p>
    <w:p w:rsidR="00970141" w:rsidRPr="00602B89" w:rsidRDefault="00970141" w:rsidP="00970141">
      <w:pPr>
        <w:pStyle w:val="ListParagraph"/>
        <w:numPr>
          <w:ilvl w:val="0"/>
          <w:numId w:val="26"/>
        </w:numPr>
        <w:tabs>
          <w:tab w:val="left" w:pos="789"/>
        </w:tabs>
        <w:spacing w:before="70"/>
        <w:ind w:right="441"/>
        <w:jc w:val="both"/>
        <w:rPr>
          <w:rFonts w:asciiTheme="minorHAnsi" w:hAnsiTheme="minorHAnsi" w:cs="Arial"/>
          <w:sz w:val="24"/>
          <w:szCs w:val="24"/>
        </w:rPr>
      </w:pPr>
      <w:r w:rsidRPr="00602B89">
        <w:rPr>
          <w:rFonts w:asciiTheme="minorHAnsi" w:hAnsiTheme="minorHAnsi" w:cs="Arial"/>
          <w:sz w:val="24"/>
          <w:szCs w:val="24"/>
        </w:rPr>
        <w:t>Obtain Input – Discuss operations safety with other pilots. Mission debriefings are an</w:t>
      </w:r>
      <w:r w:rsidRPr="00602B89">
        <w:rPr>
          <w:rFonts w:asciiTheme="minorHAnsi" w:hAnsiTheme="minorHAnsi" w:cs="Arial"/>
          <w:spacing w:val="-16"/>
          <w:sz w:val="24"/>
          <w:szCs w:val="24"/>
        </w:rPr>
        <w:t xml:space="preserve"> </w:t>
      </w:r>
      <w:r w:rsidRPr="00602B89">
        <w:rPr>
          <w:rFonts w:asciiTheme="minorHAnsi" w:hAnsiTheme="minorHAnsi" w:cs="Arial"/>
          <w:sz w:val="24"/>
          <w:szCs w:val="24"/>
        </w:rPr>
        <w:t>excellent source of information; UAS crewmembers will utilize After Action Reviews (AAR) to critique mission effectiveness with other incidents and personnel when</w:t>
      </w:r>
      <w:r w:rsidRPr="00602B89">
        <w:rPr>
          <w:rFonts w:asciiTheme="minorHAnsi" w:hAnsiTheme="minorHAnsi" w:cs="Arial"/>
          <w:spacing w:val="-5"/>
          <w:sz w:val="24"/>
          <w:szCs w:val="24"/>
        </w:rPr>
        <w:t xml:space="preserve"> </w:t>
      </w:r>
      <w:r w:rsidRPr="00602B89">
        <w:rPr>
          <w:rFonts w:asciiTheme="minorHAnsi" w:hAnsiTheme="minorHAnsi" w:cs="Arial"/>
          <w:sz w:val="24"/>
          <w:szCs w:val="24"/>
        </w:rPr>
        <w:t>possible.</w:t>
      </w:r>
    </w:p>
    <w:p w:rsidR="00C24F40" w:rsidRPr="00602B89" w:rsidRDefault="00970141" w:rsidP="00C24F40">
      <w:pPr>
        <w:pStyle w:val="ListParagraph"/>
        <w:numPr>
          <w:ilvl w:val="0"/>
          <w:numId w:val="26"/>
        </w:numPr>
        <w:tabs>
          <w:tab w:val="left" w:pos="789"/>
          <w:tab w:val="left" w:pos="848"/>
          <w:tab w:val="left" w:pos="849"/>
        </w:tabs>
        <w:spacing w:before="121"/>
        <w:rPr>
          <w:rFonts w:asciiTheme="minorHAnsi" w:hAnsiTheme="minorHAnsi" w:cs="Arial"/>
          <w:sz w:val="24"/>
          <w:szCs w:val="24"/>
        </w:rPr>
      </w:pPr>
      <w:bookmarkStart w:id="277" w:name="E._The_Interagency_Risk_Assessment_for_U"/>
      <w:bookmarkEnd w:id="277"/>
      <w:r w:rsidRPr="00602B89">
        <w:rPr>
          <w:rFonts w:asciiTheme="minorHAnsi" w:hAnsiTheme="minorHAnsi" w:cs="Arial"/>
          <w:sz w:val="24"/>
          <w:szCs w:val="24"/>
        </w:rPr>
        <w:t>The CAP Operational Risk Management Form for UAS operations will be used for all UAS Operations</w:t>
      </w:r>
      <w:bookmarkStart w:id="278" w:name="D._Obtain_Input_–_Discuss_operations_saf"/>
      <w:bookmarkEnd w:id="278"/>
    </w:p>
    <w:p w:rsidR="00F47498" w:rsidRPr="00602B89" w:rsidRDefault="00F47498" w:rsidP="00F47498">
      <w:pPr>
        <w:tabs>
          <w:tab w:val="left" w:pos="789"/>
          <w:tab w:val="left" w:pos="848"/>
          <w:tab w:val="left" w:pos="849"/>
        </w:tabs>
        <w:spacing w:before="121"/>
        <w:rPr>
          <w:rFonts w:cs="Arial"/>
        </w:rPr>
      </w:pPr>
    </w:p>
    <w:p w:rsidR="00F47498" w:rsidRPr="00602B89" w:rsidRDefault="00F47498" w:rsidP="00F47498">
      <w:pPr>
        <w:tabs>
          <w:tab w:val="left" w:pos="789"/>
          <w:tab w:val="left" w:pos="848"/>
          <w:tab w:val="left" w:pos="849"/>
        </w:tabs>
        <w:spacing w:before="121"/>
        <w:rPr>
          <w:rFonts w:cs="Arial"/>
        </w:rPr>
      </w:pPr>
    </w:p>
    <w:p w:rsidR="00F47498" w:rsidRPr="00602B89" w:rsidRDefault="00F47498" w:rsidP="00F47498">
      <w:pPr>
        <w:tabs>
          <w:tab w:val="left" w:pos="789"/>
          <w:tab w:val="left" w:pos="848"/>
          <w:tab w:val="left" w:pos="849"/>
        </w:tabs>
        <w:spacing w:before="121"/>
        <w:rPr>
          <w:rFonts w:cs="Arial"/>
        </w:rPr>
      </w:pPr>
    </w:p>
    <w:p w:rsidR="00F47498" w:rsidRPr="00602B89" w:rsidRDefault="00F47498" w:rsidP="00F47498">
      <w:pPr>
        <w:tabs>
          <w:tab w:val="left" w:pos="789"/>
          <w:tab w:val="left" w:pos="848"/>
          <w:tab w:val="left" w:pos="849"/>
        </w:tabs>
        <w:spacing w:before="121"/>
        <w:rPr>
          <w:rFonts w:cs="Arial"/>
        </w:rPr>
      </w:pPr>
    </w:p>
    <w:p w:rsidR="00F47498" w:rsidRPr="00602B89" w:rsidRDefault="00F47498"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83FA7" w:rsidRPr="00602B89" w:rsidRDefault="00F47498" w:rsidP="00A83FA7">
      <w:pPr>
        <w:pStyle w:val="Heading1"/>
        <w:rPr>
          <w:rFonts w:asciiTheme="minorHAnsi" w:hAnsiTheme="minorHAnsi" w:cs="Arial"/>
          <w:sz w:val="24"/>
          <w:szCs w:val="24"/>
        </w:rPr>
      </w:pPr>
      <w:r w:rsidRPr="00602B89">
        <w:rPr>
          <w:rFonts w:asciiTheme="minorHAnsi" w:hAnsiTheme="minorHAnsi" w:cs="Arial"/>
          <w:sz w:val="24"/>
          <w:szCs w:val="24"/>
        </w:rPr>
        <w:t>Chapter 9 – UAS Incursions</w:t>
      </w:r>
      <w:bookmarkStart w:id="279" w:name="The_following_information_pertains_to_UA"/>
      <w:bookmarkEnd w:id="279"/>
    </w:p>
    <w:p w:rsidR="00A83FA7" w:rsidRPr="00602B89" w:rsidRDefault="00A83FA7" w:rsidP="00A83FA7">
      <w:pPr>
        <w:pStyle w:val="Heading1"/>
        <w:rPr>
          <w:rFonts w:asciiTheme="minorHAnsi" w:hAnsiTheme="minorHAnsi" w:cs="Arial"/>
          <w:sz w:val="24"/>
          <w:szCs w:val="24"/>
        </w:rPr>
      </w:pPr>
    </w:p>
    <w:p w:rsidR="00F47498" w:rsidRPr="00602B89" w:rsidRDefault="00F47498" w:rsidP="00A83FA7">
      <w:pPr>
        <w:pStyle w:val="Heading1"/>
        <w:rPr>
          <w:rFonts w:asciiTheme="minorHAnsi" w:hAnsiTheme="minorHAnsi" w:cs="Arial"/>
          <w:b w:val="0"/>
          <w:sz w:val="24"/>
          <w:szCs w:val="24"/>
        </w:rPr>
      </w:pPr>
      <w:r w:rsidRPr="00602B89">
        <w:rPr>
          <w:rFonts w:asciiTheme="minorHAnsi" w:hAnsiTheme="minorHAnsi" w:cs="Arial"/>
          <w:b w:val="0"/>
          <w:sz w:val="24"/>
          <w:szCs w:val="24"/>
        </w:rPr>
        <w:t>The following information pertains to UAS incur</w:t>
      </w:r>
      <w:r w:rsidR="00A83FA7" w:rsidRPr="00602B89">
        <w:rPr>
          <w:rFonts w:asciiTheme="minorHAnsi" w:hAnsiTheme="minorHAnsi" w:cs="Arial"/>
          <w:b w:val="0"/>
          <w:sz w:val="24"/>
          <w:szCs w:val="24"/>
        </w:rPr>
        <w:t>sion during incident operations:</w:t>
      </w:r>
    </w:p>
    <w:p w:rsidR="00F47498" w:rsidRPr="00602B89" w:rsidRDefault="00F47498" w:rsidP="00F47498">
      <w:pPr>
        <w:pStyle w:val="BodyText"/>
        <w:numPr>
          <w:ilvl w:val="0"/>
          <w:numId w:val="29"/>
        </w:numPr>
        <w:rPr>
          <w:rFonts w:asciiTheme="minorHAnsi" w:hAnsiTheme="minorHAnsi" w:cs="Arial"/>
        </w:rPr>
      </w:pPr>
      <w:bookmarkStart w:id="280" w:name="_A_UAS_incursion_is_defined_as_a_non-par"/>
      <w:bookmarkEnd w:id="280"/>
      <w:r w:rsidRPr="00602B89">
        <w:rPr>
          <w:rFonts w:asciiTheme="minorHAnsi" w:hAnsiTheme="minorHAnsi" w:cs="Arial"/>
        </w:rPr>
        <w:t>A UAS incursion is defined as a non-participating UAS operating over or near a</w:t>
      </w:r>
      <w:r w:rsidR="00A83FA7" w:rsidRPr="00602B89">
        <w:rPr>
          <w:rFonts w:asciiTheme="minorHAnsi" w:hAnsiTheme="minorHAnsi" w:cs="Arial"/>
        </w:rPr>
        <w:t>n emergency incident</w:t>
      </w:r>
      <w:r w:rsidRPr="00602B89">
        <w:rPr>
          <w:rFonts w:asciiTheme="minorHAnsi" w:hAnsiTheme="minorHAnsi" w:cs="Arial"/>
        </w:rPr>
        <w:t xml:space="preserve"> that:</w:t>
      </w:r>
    </w:p>
    <w:p w:rsidR="00F47498" w:rsidRPr="00602B89" w:rsidRDefault="00F47498" w:rsidP="00F47498">
      <w:pPr>
        <w:pStyle w:val="ListParagraph"/>
        <w:numPr>
          <w:ilvl w:val="1"/>
          <w:numId w:val="29"/>
        </w:numPr>
        <w:tabs>
          <w:tab w:val="left" w:pos="789"/>
        </w:tabs>
        <w:rPr>
          <w:rFonts w:asciiTheme="minorHAnsi" w:hAnsiTheme="minorHAnsi" w:cs="Arial"/>
          <w:sz w:val="24"/>
          <w:szCs w:val="24"/>
        </w:rPr>
      </w:pPr>
      <w:bookmarkStart w:id="281" w:name="A._Intrudes_into_a_Temporary_Flight_Rest"/>
      <w:bookmarkEnd w:id="281"/>
      <w:r w:rsidRPr="00602B89">
        <w:rPr>
          <w:rFonts w:asciiTheme="minorHAnsi" w:hAnsiTheme="minorHAnsi" w:cs="Arial"/>
          <w:sz w:val="24"/>
          <w:szCs w:val="24"/>
        </w:rPr>
        <w:t>Intrudes into a Temporary Flight Restriction (TFR),</w:t>
      </w:r>
      <w:r w:rsidRPr="00602B89">
        <w:rPr>
          <w:rFonts w:asciiTheme="minorHAnsi" w:hAnsiTheme="minorHAnsi" w:cs="Arial"/>
          <w:spacing w:val="-5"/>
          <w:sz w:val="24"/>
          <w:szCs w:val="24"/>
        </w:rPr>
        <w:t xml:space="preserve"> </w:t>
      </w:r>
      <w:r w:rsidRPr="00602B89">
        <w:rPr>
          <w:rFonts w:asciiTheme="minorHAnsi" w:hAnsiTheme="minorHAnsi" w:cs="Arial"/>
          <w:sz w:val="24"/>
          <w:szCs w:val="24"/>
        </w:rPr>
        <w:t>or</w:t>
      </w:r>
    </w:p>
    <w:p w:rsidR="00F47498" w:rsidRPr="00602B89" w:rsidRDefault="00A83FA7" w:rsidP="00F47498">
      <w:pPr>
        <w:pStyle w:val="ListParagraph"/>
        <w:numPr>
          <w:ilvl w:val="1"/>
          <w:numId w:val="29"/>
        </w:numPr>
        <w:tabs>
          <w:tab w:val="left" w:pos="789"/>
        </w:tabs>
        <w:ind w:right="265"/>
        <w:rPr>
          <w:rFonts w:asciiTheme="minorHAnsi" w:hAnsiTheme="minorHAnsi" w:cs="Arial"/>
          <w:sz w:val="24"/>
          <w:szCs w:val="24"/>
        </w:rPr>
      </w:pPr>
      <w:bookmarkStart w:id="282" w:name="B._Interferes_with_fire_management_effor"/>
      <w:bookmarkEnd w:id="282"/>
      <w:r w:rsidRPr="00602B89">
        <w:rPr>
          <w:rFonts w:asciiTheme="minorHAnsi" w:hAnsiTheme="minorHAnsi" w:cs="Arial"/>
          <w:sz w:val="24"/>
          <w:szCs w:val="24"/>
        </w:rPr>
        <w:t>Interferes with emergency response</w:t>
      </w:r>
      <w:r w:rsidR="00F47498" w:rsidRPr="00602B89">
        <w:rPr>
          <w:rFonts w:asciiTheme="minorHAnsi" w:hAnsiTheme="minorHAnsi" w:cs="Arial"/>
          <w:sz w:val="24"/>
          <w:szCs w:val="24"/>
        </w:rPr>
        <w:t xml:space="preserve"> efforts and the interference is documented through the appropriate </w:t>
      </w:r>
      <w:r w:rsidRPr="00602B89">
        <w:rPr>
          <w:rFonts w:asciiTheme="minorHAnsi" w:hAnsiTheme="minorHAnsi" w:cs="Arial"/>
          <w:sz w:val="24"/>
          <w:szCs w:val="24"/>
        </w:rPr>
        <w:t xml:space="preserve">CAP </w:t>
      </w:r>
      <w:r w:rsidR="00F47498" w:rsidRPr="00602B89">
        <w:rPr>
          <w:rFonts w:asciiTheme="minorHAnsi" w:hAnsiTheme="minorHAnsi" w:cs="Arial"/>
          <w:sz w:val="24"/>
          <w:szCs w:val="24"/>
        </w:rPr>
        <w:t xml:space="preserve">reporting system, such as </w:t>
      </w:r>
      <w:r w:rsidRPr="00602B89">
        <w:rPr>
          <w:rFonts w:asciiTheme="minorHAnsi" w:hAnsiTheme="minorHAnsi" w:cs="Arial"/>
          <w:sz w:val="24"/>
          <w:szCs w:val="24"/>
        </w:rPr>
        <w:t>SIMS</w:t>
      </w:r>
      <w:r w:rsidR="00F47498" w:rsidRPr="00602B89">
        <w:rPr>
          <w:rFonts w:asciiTheme="minorHAnsi" w:hAnsiTheme="minorHAnsi" w:cs="Arial"/>
          <w:sz w:val="24"/>
          <w:szCs w:val="24"/>
        </w:rPr>
        <w:t xml:space="preserve">, </w:t>
      </w:r>
      <w:r w:rsidRPr="00602B89">
        <w:rPr>
          <w:rFonts w:asciiTheme="minorHAnsi" w:hAnsiTheme="minorHAnsi" w:cs="Arial"/>
          <w:sz w:val="24"/>
          <w:szCs w:val="24"/>
        </w:rPr>
        <w:t>SAFECOM, etc.</w:t>
      </w:r>
    </w:p>
    <w:p w:rsidR="00F47498" w:rsidRPr="00602B89" w:rsidRDefault="00F47498" w:rsidP="00A83FA7">
      <w:pPr>
        <w:pStyle w:val="BodyText"/>
        <w:numPr>
          <w:ilvl w:val="0"/>
          <w:numId w:val="29"/>
        </w:numPr>
        <w:rPr>
          <w:rFonts w:asciiTheme="minorHAnsi" w:hAnsiTheme="minorHAnsi" w:cs="Arial"/>
        </w:rPr>
      </w:pPr>
      <w:bookmarkStart w:id="283" w:name="_The_UAS_incursion_protocol_is_located_i"/>
      <w:bookmarkEnd w:id="283"/>
      <w:r w:rsidRPr="00602B89">
        <w:rPr>
          <w:rFonts w:asciiTheme="minorHAnsi" w:hAnsiTheme="minorHAnsi" w:cs="Arial"/>
        </w:rPr>
        <w:t xml:space="preserve">The </w:t>
      </w:r>
      <w:r w:rsidR="00A83FA7" w:rsidRPr="00602B89">
        <w:rPr>
          <w:rFonts w:asciiTheme="minorHAnsi" w:hAnsiTheme="minorHAnsi" w:cs="Arial"/>
        </w:rPr>
        <w:t xml:space="preserve">NWCG </w:t>
      </w:r>
      <w:r w:rsidRPr="00602B89">
        <w:rPr>
          <w:rFonts w:asciiTheme="minorHAnsi" w:hAnsiTheme="minorHAnsi" w:cs="Arial"/>
        </w:rPr>
        <w:t>UAS incursion protocol is located in appendix C</w:t>
      </w:r>
    </w:p>
    <w:p w:rsidR="00A83FA7" w:rsidRPr="00602B89" w:rsidRDefault="00F47498" w:rsidP="00A83FA7">
      <w:pPr>
        <w:pStyle w:val="BodyText"/>
        <w:numPr>
          <w:ilvl w:val="0"/>
          <w:numId w:val="29"/>
        </w:numPr>
        <w:spacing w:line="343" w:lineRule="auto"/>
        <w:ind w:right="90"/>
        <w:rPr>
          <w:rFonts w:asciiTheme="minorHAnsi" w:hAnsiTheme="minorHAnsi" w:cs="Arial"/>
        </w:rPr>
      </w:pPr>
      <w:bookmarkStart w:id="284" w:name="_The_UAS_Incursion_Re-engagement_protoco"/>
      <w:bookmarkEnd w:id="284"/>
      <w:r w:rsidRPr="00602B89">
        <w:rPr>
          <w:rFonts w:asciiTheme="minorHAnsi" w:hAnsiTheme="minorHAnsi" w:cs="Arial"/>
        </w:rPr>
        <w:t xml:space="preserve">The </w:t>
      </w:r>
      <w:r w:rsidR="00A83FA7" w:rsidRPr="00602B89">
        <w:rPr>
          <w:rFonts w:asciiTheme="minorHAnsi" w:hAnsiTheme="minorHAnsi" w:cs="Arial"/>
        </w:rPr>
        <w:t xml:space="preserve">NWCG </w:t>
      </w:r>
      <w:r w:rsidRPr="00602B89">
        <w:rPr>
          <w:rFonts w:asciiTheme="minorHAnsi" w:hAnsiTheme="minorHAnsi" w:cs="Arial"/>
        </w:rPr>
        <w:t>UAS I</w:t>
      </w:r>
      <w:r w:rsidR="00A83FA7" w:rsidRPr="00602B89">
        <w:rPr>
          <w:rFonts w:asciiTheme="minorHAnsi" w:hAnsiTheme="minorHAnsi" w:cs="Arial"/>
        </w:rPr>
        <w:t xml:space="preserve">ncursion Re-engagement protocol </w:t>
      </w:r>
      <w:r w:rsidRPr="00602B89">
        <w:rPr>
          <w:rFonts w:asciiTheme="minorHAnsi" w:hAnsiTheme="minorHAnsi" w:cs="Arial"/>
        </w:rPr>
        <w:t>is located in appendix D</w:t>
      </w:r>
      <w:bookmarkStart w:id="285" w:name="_Key_considerations_regarding_incursions"/>
      <w:bookmarkEnd w:id="285"/>
      <w:r w:rsidRPr="00602B89">
        <w:rPr>
          <w:rFonts w:asciiTheme="minorHAnsi" w:hAnsiTheme="minorHAnsi" w:cs="Arial"/>
        </w:rPr>
        <w:t xml:space="preserve"> </w:t>
      </w:r>
    </w:p>
    <w:p w:rsidR="00F47498" w:rsidRPr="00602B89" w:rsidRDefault="00F47498" w:rsidP="00A83FA7">
      <w:pPr>
        <w:pStyle w:val="BodyText"/>
        <w:spacing w:line="343" w:lineRule="auto"/>
        <w:ind w:right="3069"/>
        <w:rPr>
          <w:rFonts w:asciiTheme="minorHAnsi" w:hAnsiTheme="minorHAnsi" w:cs="Arial"/>
        </w:rPr>
      </w:pPr>
      <w:r w:rsidRPr="00602B89">
        <w:rPr>
          <w:rFonts w:asciiTheme="minorHAnsi" w:hAnsiTheme="minorHAnsi" w:cs="Arial"/>
        </w:rPr>
        <w:t>Key considerations regarding incursions include:</w:t>
      </w:r>
    </w:p>
    <w:p w:rsidR="00F47498" w:rsidRPr="00602B89" w:rsidRDefault="00F47498" w:rsidP="00A83FA7">
      <w:pPr>
        <w:pStyle w:val="ListParagraph"/>
        <w:numPr>
          <w:ilvl w:val="0"/>
          <w:numId w:val="30"/>
        </w:numPr>
        <w:tabs>
          <w:tab w:val="left" w:pos="789"/>
        </w:tabs>
        <w:spacing w:before="4"/>
        <w:rPr>
          <w:rFonts w:asciiTheme="minorHAnsi" w:hAnsiTheme="minorHAnsi" w:cs="Arial"/>
          <w:sz w:val="24"/>
          <w:szCs w:val="24"/>
        </w:rPr>
      </w:pPr>
      <w:bookmarkStart w:id="286" w:name="A._UAS_are_like_any_other_hazard._“If_yo"/>
      <w:bookmarkEnd w:id="286"/>
      <w:r w:rsidRPr="00602B89">
        <w:rPr>
          <w:rFonts w:asciiTheme="minorHAnsi" w:hAnsiTheme="minorHAnsi" w:cs="Arial"/>
          <w:sz w:val="24"/>
          <w:szCs w:val="24"/>
        </w:rPr>
        <w:t>UAS are like any other hazard. “If you see something, say</w:t>
      </w:r>
      <w:r w:rsidRPr="00602B89">
        <w:rPr>
          <w:rFonts w:asciiTheme="minorHAnsi" w:hAnsiTheme="minorHAnsi" w:cs="Arial"/>
          <w:spacing w:val="-14"/>
          <w:sz w:val="24"/>
          <w:szCs w:val="24"/>
        </w:rPr>
        <w:t xml:space="preserve"> </w:t>
      </w:r>
      <w:r w:rsidRPr="00602B89">
        <w:rPr>
          <w:rFonts w:asciiTheme="minorHAnsi" w:hAnsiTheme="minorHAnsi" w:cs="Arial"/>
          <w:sz w:val="24"/>
          <w:szCs w:val="24"/>
        </w:rPr>
        <w:t>something”.</w:t>
      </w:r>
    </w:p>
    <w:p w:rsidR="00F47498" w:rsidRPr="00602B89" w:rsidRDefault="00A83FA7" w:rsidP="00A83FA7">
      <w:pPr>
        <w:pStyle w:val="ListParagraph"/>
        <w:numPr>
          <w:ilvl w:val="0"/>
          <w:numId w:val="30"/>
        </w:numPr>
        <w:tabs>
          <w:tab w:val="left" w:pos="789"/>
        </w:tabs>
        <w:ind w:right="253"/>
        <w:rPr>
          <w:rFonts w:asciiTheme="minorHAnsi" w:hAnsiTheme="minorHAnsi" w:cs="Arial"/>
          <w:sz w:val="24"/>
          <w:szCs w:val="24"/>
        </w:rPr>
      </w:pPr>
      <w:bookmarkStart w:id="287" w:name="B._Fire_personnel_should_report_all_unau"/>
      <w:bookmarkEnd w:id="287"/>
      <w:r w:rsidRPr="00602B89">
        <w:rPr>
          <w:rFonts w:asciiTheme="minorHAnsi" w:hAnsiTheme="minorHAnsi" w:cs="Arial"/>
          <w:sz w:val="24"/>
          <w:szCs w:val="24"/>
        </w:rPr>
        <w:t>CAP</w:t>
      </w:r>
      <w:r w:rsidR="00F47498" w:rsidRPr="00602B89">
        <w:rPr>
          <w:rFonts w:asciiTheme="minorHAnsi" w:hAnsiTheme="minorHAnsi" w:cs="Arial"/>
          <w:sz w:val="24"/>
          <w:szCs w:val="24"/>
        </w:rPr>
        <w:t xml:space="preserve"> personnel should report all unauthorized UAS, activity via the </w:t>
      </w:r>
      <w:r w:rsidRPr="00602B89">
        <w:rPr>
          <w:rFonts w:asciiTheme="minorHAnsi" w:hAnsiTheme="minorHAnsi" w:cs="Arial"/>
          <w:sz w:val="24"/>
          <w:szCs w:val="24"/>
        </w:rPr>
        <w:t xml:space="preserve">CAP SIMS.  </w:t>
      </w:r>
      <w:r w:rsidR="00F47498" w:rsidRPr="00602B89">
        <w:rPr>
          <w:rFonts w:asciiTheme="minorHAnsi" w:hAnsiTheme="minorHAnsi" w:cs="Arial"/>
          <w:sz w:val="24"/>
          <w:szCs w:val="24"/>
        </w:rPr>
        <w:t>UAS information (color, size, altitude, flight pattern) should be reported if known. All UAS Incursions should be reported to FAA.</w:t>
      </w:r>
    </w:p>
    <w:p w:rsidR="00F47498" w:rsidRPr="00602B89" w:rsidRDefault="00F47498" w:rsidP="00A83FA7">
      <w:pPr>
        <w:pStyle w:val="ListParagraph"/>
        <w:numPr>
          <w:ilvl w:val="0"/>
          <w:numId w:val="30"/>
        </w:numPr>
        <w:tabs>
          <w:tab w:val="left" w:pos="789"/>
        </w:tabs>
        <w:ind w:right="243"/>
        <w:rPr>
          <w:rFonts w:asciiTheme="minorHAnsi" w:hAnsiTheme="minorHAnsi" w:cs="Arial"/>
          <w:sz w:val="24"/>
          <w:szCs w:val="24"/>
        </w:rPr>
      </w:pPr>
      <w:bookmarkStart w:id="288" w:name="C._Unless_a_Temporary_Flight_Restriction"/>
      <w:bookmarkEnd w:id="288"/>
      <w:r w:rsidRPr="00602B89">
        <w:rPr>
          <w:rFonts w:asciiTheme="minorHAnsi" w:hAnsiTheme="minorHAnsi" w:cs="Arial"/>
          <w:sz w:val="24"/>
          <w:szCs w:val="24"/>
        </w:rPr>
        <w:t>Unless a Temporary Flight Restriction (TFR) is in place, it may be possibl</w:t>
      </w:r>
      <w:r w:rsidR="00A83FA7" w:rsidRPr="00602B89">
        <w:rPr>
          <w:rFonts w:asciiTheme="minorHAnsi" w:hAnsiTheme="minorHAnsi" w:cs="Arial"/>
          <w:sz w:val="24"/>
          <w:szCs w:val="24"/>
        </w:rPr>
        <w:t>e for the drone activity to be a “</w:t>
      </w:r>
      <w:r w:rsidRPr="00602B89">
        <w:rPr>
          <w:rFonts w:asciiTheme="minorHAnsi" w:hAnsiTheme="minorHAnsi" w:cs="Arial"/>
          <w:sz w:val="24"/>
          <w:szCs w:val="24"/>
        </w:rPr>
        <w:t>legal”</w:t>
      </w:r>
      <w:r w:rsidR="00A83FA7" w:rsidRPr="00602B89">
        <w:rPr>
          <w:rFonts w:asciiTheme="minorHAnsi" w:hAnsiTheme="minorHAnsi" w:cs="Arial"/>
          <w:sz w:val="24"/>
          <w:szCs w:val="24"/>
        </w:rPr>
        <w:t xml:space="preserve"> operation</w:t>
      </w:r>
      <w:r w:rsidRPr="00602B89">
        <w:rPr>
          <w:rFonts w:asciiTheme="minorHAnsi" w:hAnsiTheme="minorHAnsi" w:cs="Arial"/>
          <w:sz w:val="24"/>
          <w:szCs w:val="24"/>
        </w:rPr>
        <w:t>. If anticipating extended air operations, requesting a TFR is</w:t>
      </w:r>
      <w:r w:rsidRPr="00602B89">
        <w:rPr>
          <w:rFonts w:asciiTheme="minorHAnsi" w:hAnsiTheme="minorHAnsi" w:cs="Arial"/>
          <w:spacing w:val="-12"/>
          <w:sz w:val="24"/>
          <w:szCs w:val="24"/>
        </w:rPr>
        <w:t xml:space="preserve"> </w:t>
      </w:r>
      <w:r w:rsidRPr="00602B89">
        <w:rPr>
          <w:rFonts w:asciiTheme="minorHAnsi" w:hAnsiTheme="minorHAnsi" w:cs="Arial"/>
          <w:sz w:val="24"/>
          <w:szCs w:val="24"/>
        </w:rPr>
        <w:t>recommended.</w:t>
      </w:r>
    </w:p>
    <w:p w:rsidR="00F47498" w:rsidRPr="00602B89" w:rsidRDefault="00F47498" w:rsidP="00A83FA7">
      <w:pPr>
        <w:pStyle w:val="ListParagraph"/>
        <w:numPr>
          <w:ilvl w:val="0"/>
          <w:numId w:val="30"/>
        </w:numPr>
        <w:tabs>
          <w:tab w:val="left" w:pos="789"/>
        </w:tabs>
        <w:ind w:right="361"/>
        <w:jc w:val="both"/>
        <w:rPr>
          <w:rFonts w:asciiTheme="minorHAnsi" w:hAnsiTheme="minorHAnsi" w:cs="Arial"/>
          <w:sz w:val="24"/>
          <w:szCs w:val="24"/>
        </w:rPr>
      </w:pPr>
      <w:bookmarkStart w:id="289" w:name="D._If_you_encounter_a_person_operating_a"/>
      <w:bookmarkEnd w:id="289"/>
      <w:r w:rsidRPr="00602B89">
        <w:rPr>
          <w:rFonts w:asciiTheme="minorHAnsi" w:hAnsiTheme="minorHAnsi" w:cs="Arial"/>
          <w:sz w:val="24"/>
          <w:szCs w:val="24"/>
        </w:rPr>
        <w:t>If you encounter a person operating a UAS over your incident, a simple request for them to</w:t>
      </w:r>
      <w:r w:rsidRPr="00602B89">
        <w:rPr>
          <w:rFonts w:asciiTheme="minorHAnsi" w:hAnsiTheme="minorHAnsi" w:cs="Arial"/>
          <w:spacing w:val="-14"/>
          <w:sz w:val="24"/>
          <w:szCs w:val="24"/>
        </w:rPr>
        <w:t xml:space="preserve"> </w:t>
      </w:r>
      <w:r w:rsidRPr="00602B89">
        <w:rPr>
          <w:rFonts w:asciiTheme="minorHAnsi" w:hAnsiTheme="minorHAnsi" w:cs="Arial"/>
          <w:sz w:val="24"/>
          <w:szCs w:val="24"/>
        </w:rPr>
        <w:t>stop should be made. If they fail to comply, law enforcement should be notified. Safety of personnel should be assessed in any operator</w:t>
      </w:r>
      <w:r w:rsidRPr="00602B89">
        <w:rPr>
          <w:rFonts w:asciiTheme="minorHAnsi" w:hAnsiTheme="minorHAnsi" w:cs="Arial"/>
          <w:spacing w:val="-4"/>
          <w:sz w:val="24"/>
          <w:szCs w:val="24"/>
        </w:rPr>
        <w:t xml:space="preserve"> </w:t>
      </w:r>
      <w:r w:rsidRPr="00602B89">
        <w:rPr>
          <w:rFonts w:asciiTheme="minorHAnsi" w:hAnsiTheme="minorHAnsi" w:cs="Arial"/>
          <w:sz w:val="24"/>
          <w:szCs w:val="24"/>
        </w:rPr>
        <w:t>contact.</w:t>
      </w:r>
    </w:p>
    <w:p w:rsidR="00F47498" w:rsidRPr="00602B89" w:rsidRDefault="00A83FA7" w:rsidP="00A83FA7">
      <w:pPr>
        <w:pStyle w:val="ListParagraph"/>
        <w:numPr>
          <w:ilvl w:val="0"/>
          <w:numId w:val="30"/>
        </w:numPr>
        <w:tabs>
          <w:tab w:val="left" w:pos="789"/>
        </w:tabs>
        <w:rPr>
          <w:rFonts w:asciiTheme="minorHAnsi" w:hAnsiTheme="minorHAnsi" w:cs="Arial"/>
          <w:sz w:val="24"/>
          <w:szCs w:val="24"/>
        </w:rPr>
      </w:pPr>
      <w:bookmarkStart w:id="290" w:name="E._Dispatch_centers_should_report_UAS_in"/>
      <w:bookmarkEnd w:id="290"/>
      <w:r w:rsidRPr="00602B89">
        <w:rPr>
          <w:rFonts w:asciiTheme="minorHAnsi" w:hAnsiTheme="minorHAnsi" w:cs="Arial"/>
          <w:sz w:val="24"/>
          <w:szCs w:val="24"/>
        </w:rPr>
        <w:t>Mission base staff</w:t>
      </w:r>
      <w:r w:rsidR="00F47498" w:rsidRPr="00602B89">
        <w:rPr>
          <w:rFonts w:asciiTheme="minorHAnsi" w:hAnsiTheme="minorHAnsi" w:cs="Arial"/>
          <w:sz w:val="24"/>
          <w:szCs w:val="24"/>
        </w:rPr>
        <w:t xml:space="preserve"> should report UAS incursions to the nearest Air Traffic Control</w:t>
      </w:r>
      <w:r w:rsidR="00F47498" w:rsidRPr="00602B89">
        <w:rPr>
          <w:rFonts w:asciiTheme="minorHAnsi" w:hAnsiTheme="minorHAnsi" w:cs="Arial"/>
          <w:spacing w:val="-4"/>
          <w:sz w:val="24"/>
          <w:szCs w:val="24"/>
        </w:rPr>
        <w:t xml:space="preserve"> </w:t>
      </w:r>
      <w:r w:rsidR="00F47498" w:rsidRPr="00602B89">
        <w:rPr>
          <w:rFonts w:asciiTheme="minorHAnsi" w:hAnsiTheme="minorHAnsi" w:cs="Arial"/>
          <w:sz w:val="24"/>
          <w:szCs w:val="24"/>
        </w:rPr>
        <w:t>Center</w:t>
      </w:r>
    </w:p>
    <w:p w:rsidR="00F47498" w:rsidRPr="00602B89" w:rsidRDefault="00F47498" w:rsidP="00A83FA7">
      <w:pPr>
        <w:pStyle w:val="ListParagraph"/>
        <w:numPr>
          <w:ilvl w:val="0"/>
          <w:numId w:val="30"/>
        </w:numPr>
        <w:tabs>
          <w:tab w:val="left" w:pos="789"/>
        </w:tabs>
        <w:rPr>
          <w:rFonts w:asciiTheme="minorHAnsi" w:hAnsiTheme="minorHAnsi" w:cs="Arial"/>
          <w:sz w:val="24"/>
          <w:szCs w:val="24"/>
        </w:rPr>
      </w:pPr>
      <w:bookmarkStart w:id="291" w:name="F._Safety_of_flight_should_be_primary_ov"/>
      <w:bookmarkEnd w:id="291"/>
      <w:r w:rsidRPr="00602B89">
        <w:rPr>
          <w:rFonts w:asciiTheme="minorHAnsi" w:hAnsiTheme="minorHAnsi" w:cs="Arial"/>
          <w:sz w:val="24"/>
          <w:szCs w:val="24"/>
        </w:rPr>
        <w:t>Safety of flight should b</w:t>
      </w:r>
      <w:r w:rsidR="00A83FA7" w:rsidRPr="00602B89">
        <w:rPr>
          <w:rFonts w:asciiTheme="minorHAnsi" w:hAnsiTheme="minorHAnsi" w:cs="Arial"/>
          <w:sz w:val="24"/>
          <w:szCs w:val="24"/>
        </w:rPr>
        <w:t>e primary over</w:t>
      </w:r>
      <w:r w:rsidRPr="00602B89">
        <w:rPr>
          <w:rFonts w:asciiTheme="minorHAnsi" w:hAnsiTheme="minorHAnsi" w:cs="Arial"/>
          <w:sz w:val="24"/>
          <w:szCs w:val="24"/>
        </w:rPr>
        <w:t xml:space="preserve"> locating the</w:t>
      </w:r>
      <w:r w:rsidRPr="00602B89">
        <w:rPr>
          <w:rFonts w:asciiTheme="minorHAnsi" w:hAnsiTheme="minorHAnsi" w:cs="Arial"/>
          <w:spacing w:val="-14"/>
          <w:sz w:val="24"/>
          <w:szCs w:val="24"/>
        </w:rPr>
        <w:t xml:space="preserve"> </w:t>
      </w:r>
      <w:r w:rsidRPr="00602B89">
        <w:rPr>
          <w:rFonts w:asciiTheme="minorHAnsi" w:hAnsiTheme="minorHAnsi" w:cs="Arial"/>
          <w:sz w:val="24"/>
          <w:szCs w:val="24"/>
        </w:rPr>
        <w:t>operator</w:t>
      </w:r>
      <w:r w:rsidR="00A83FA7" w:rsidRPr="00602B89">
        <w:rPr>
          <w:rFonts w:asciiTheme="minorHAnsi" w:hAnsiTheme="minorHAnsi" w:cs="Arial"/>
          <w:sz w:val="24"/>
          <w:szCs w:val="24"/>
        </w:rPr>
        <w:t xml:space="preserve"> of a UAS intruding into emergency operations</w:t>
      </w:r>
      <w:r w:rsidRPr="00602B89">
        <w:rPr>
          <w:rFonts w:asciiTheme="minorHAnsi" w:hAnsiTheme="minorHAnsi" w:cs="Arial"/>
          <w:sz w:val="24"/>
          <w:szCs w:val="24"/>
        </w:rPr>
        <w:t>.</w:t>
      </w:r>
    </w:p>
    <w:p w:rsidR="00A83FA7" w:rsidRPr="00602B89" w:rsidRDefault="00F47498" w:rsidP="00A83FA7">
      <w:pPr>
        <w:pStyle w:val="ListParagraph"/>
        <w:numPr>
          <w:ilvl w:val="0"/>
          <w:numId w:val="30"/>
        </w:numPr>
        <w:tabs>
          <w:tab w:val="left" w:pos="789"/>
        </w:tabs>
        <w:ind w:right="265"/>
        <w:rPr>
          <w:rFonts w:asciiTheme="minorHAnsi" w:hAnsiTheme="minorHAnsi" w:cs="Arial"/>
          <w:spacing w:val="-1"/>
          <w:sz w:val="24"/>
          <w:szCs w:val="24"/>
        </w:rPr>
      </w:pPr>
      <w:bookmarkStart w:id="292" w:name="G._The_FAA_has_developed_additional_guid"/>
      <w:bookmarkEnd w:id="292"/>
      <w:r w:rsidRPr="00602B89">
        <w:rPr>
          <w:rFonts w:asciiTheme="minorHAnsi" w:hAnsiTheme="minorHAnsi" w:cs="Arial"/>
          <w:sz w:val="24"/>
          <w:szCs w:val="24"/>
        </w:rPr>
        <w:t>The FAA has developed additional guidance for Law Enforcement personnel:</w:t>
      </w:r>
      <w:bookmarkStart w:id="293" w:name="https://www.faa.gov/uas/resources/law_en"/>
      <w:bookmarkEnd w:id="293"/>
      <w:r w:rsidRPr="00602B89">
        <w:rPr>
          <w:rFonts w:asciiTheme="minorHAnsi" w:hAnsiTheme="minorHAnsi" w:cs="Arial"/>
          <w:color w:val="0000FF"/>
          <w:sz w:val="24"/>
          <w:szCs w:val="24"/>
          <w:u w:val="single" w:color="0000FF"/>
        </w:rPr>
        <w:t xml:space="preserve"> </w:t>
      </w:r>
      <w:hyperlink r:id="rId16">
        <w:r w:rsidRPr="00602B89">
          <w:rPr>
            <w:rFonts w:asciiTheme="minorHAnsi" w:hAnsiTheme="minorHAnsi" w:cs="Arial"/>
            <w:color w:val="0000FF"/>
            <w:spacing w:val="-1"/>
            <w:sz w:val="24"/>
            <w:szCs w:val="24"/>
            <w:u w:val="single" w:color="0000FF"/>
          </w:rPr>
          <w:t>https://www.faa.gov/uas/resources/law_enforcement/media/FAA_UAS-PO_LEA_Guidance.pdf</w:t>
        </w:r>
      </w:hyperlink>
      <w:r w:rsidRPr="00602B89">
        <w:rPr>
          <w:rFonts w:asciiTheme="minorHAnsi" w:hAnsiTheme="minorHAnsi" w:cs="Arial"/>
          <w:spacing w:val="-1"/>
          <w:sz w:val="24"/>
          <w:szCs w:val="24"/>
        </w:rPr>
        <w:t>.</w:t>
      </w:r>
    </w:p>
    <w:p w:rsidR="00A83FA7" w:rsidRPr="00602B89" w:rsidRDefault="00A83FA7"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B02D2" w:rsidRPr="00602B89" w:rsidRDefault="00AB02D2" w:rsidP="00A83FA7">
      <w:pPr>
        <w:pStyle w:val="Heading1"/>
        <w:ind w:left="428"/>
        <w:rPr>
          <w:rFonts w:asciiTheme="minorHAnsi" w:hAnsiTheme="minorHAnsi" w:cs="Arial"/>
          <w:sz w:val="24"/>
          <w:szCs w:val="24"/>
        </w:rPr>
      </w:pPr>
    </w:p>
    <w:p w:rsidR="00A83FA7" w:rsidRPr="00602B89" w:rsidRDefault="00A83FA7" w:rsidP="00A83FA7">
      <w:pPr>
        <w:pStyle w:val="Heading1"/>
        <w:ind w:left="428"/>
        <w:rPr>
          <w:rFonts w:asciiTheme="minorHAnsi" w:hAnsiTheme="minorHAnsi" w:cs="Arial"/>
          <w:sz w:val="24"/>
          <w:szCs w:val="24"/>
        </w:rPr>
      </w:pPr>
      <w:r w:rsidRPr="00602B89">
        <w:rPr>
          <w:rFonts w:asciiTheme="minorHAnsi" w:hAnsiTheme="minorHAnsi" w:cs="Arial"/>
          <w:sz w:val="24"/>
          <w:szCs w:val="24"/>
        </w:rPr>
        <w:t>Chapter 10 – Suggested Job Aids</w:t>
      </w:r>
    </w:p>
    <w:p w:rsidR="00A83FA7" w:rsidRPr="00602B89" w:rsidRDefault="00A83FA7" w:rsidP="00A83FA7">
      <w:pPr>
        <w:pStyle w:val="BodyText"/>
        <w:numPr>
          <w:ilvl w:val="0"/>
          <w:numId w:val="33"/>
        </w:numPr>
        <w:spacing w:before="237"/>
        <w:ind w:right="202"/>
        <w:rPr>
          <w:rFonts w:asciiTheme="minorHAnsi" w:hAnsiTheme="minorHAnsi" w:cs="Arial"/>
        </w:rPr>
      </w:pPr>
      <w:bookmarkStart w:id="294" w:name="_UAS_Operations_Kit:__Each_Agency_UAS_cr"/>
      <w:bookmarkEnd w:id="294"/>
      <w:r w:rsidRPr="00602B89">
        <w:rPr>
          <w:rFonts w:asciiTheme="minorHAnsi" w:hAnsiTheme="minorHAnsi" w:cs="Arial"/>
        </w:rPr>
        <w:t>UAS Operations Kit: Each CAP UAS crewmember should have and maintain a kit. The following items are recommended:</w:t>
      </w:r>
    </w:p>
    <w:p w:rsidR="00A83FA7" w:rsidRPr="00602B89" w:rsidRDefault="00A83FA7" w:rsidP="00A83FA7">
      <w:pPr>
        <w:pStyle w:val="ListParagraph"/>
        <w:numPr>
          <w:ilvl w:val="1"/>
          <w:numId w:val="33"/>
        </w:numPr>
        <w:tabs>
          <w:tab w:val="left" w:pos="789"/>
        </w:tabs>
        <w:rPr>
          <w:rFonts w:asciiTheme="minorHAnsi" w:hAnsiTheme="minorHAnsi" w:cs="Arial"/>
          <w:sz w:val="24"/>
          <w:szCs w:val="24"/>
        </w:rPr>
      </w:pPr>
      <w:bookmarkStart w:id="295" w:name="A._Garmin_Foretrex_401_"/>
      <w:bookmarkEnd w:id="295"/>
      <w:r w:rsidRPr="00602B89">
        <w:rPr>
          <w:rFonts w:asciiTheme="minorHAnsi" w:hAnsiTheme="minorHAnsi" w:cs="Arial"/>
          <w:sz w:val="24"/>
          <w:szCs w:val="24"/>
        </w:rPr>
        <w:t>A handheld GPS device</w:t>
      </w:r>
    </w:p>
    <w:p w:rsidR="00A83FA7" w:rsidRPr="00602B89" w:rsidRDefault="00A83FA7" w:rsidP="00A83FA7">
      <w:pPr>
        <w:pStyle w:val="ListParagraph"/>
        <w:numPr>
          <w:ilvl w:val="1"/>
          <w:numId w:val="33"/>
        </w:numPr>
        <w:tabs>
          <w:tab w:val="left" w:pos="789"/>
        </w:tabs>
        <w:rPr>
          <w:rFonts w:asciiTheme="minorHAnsi" w:hAnsiTheme="minorHAnsi" w:cs="Arial"/>
          <w:sz w:val="24"/>
          <w:szCs w:val="24"/>
        </w:rPr>
      </w:pPr>
      <w:bookmarkStart w:id="296" w:name="B._Computer_with_following_software:_"/>
      <w:bookmarkEnd w:id="296"/>
      <w:r w:rsidRPr="00602B89">
        <w:rPr>
          <w:rFonts w:asciiTheme="minorHAnsi" w:hAnsiTheme="minorHAnsi" w:cs="Arial"/>
          <w:sz w:val="24"/>
          <w:szCs w:val="24"/>
        </w:rPr>
        <w:t>Computer with following</w:t>
      </w:r>
      <w:r w:rsidRPr="00602B89">
        <w:rPr>
          <w:rFonts w:asciiTheme="minorHAnsi" w:hAnsiTheme="minorHAnsi" w:cs="Arial"/>
          <w:spacing w:val="-2"/>
          <w:sz w:val="24"/>
          <w:szCs w:val="24"/>
        </w:rPr>
        <w:t xml:space="preserve"> </w:t>
      </w:r>
      <w:r w:rsidRPr="00602B89">
        <w:rPr>
          <w:rFonts w:asciiTheme="minorHAnsi" w:hAnsiTheme="minorHAnsi" w:cs="Arial"/>
          <w:sz w:val="24"/>
          <w:szCs w:val="24"/>
        </w:rPr>
        <w:t>software:</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297" w:name="i._Mission_Planner_"/>
      <w:bookmarkEnd w:id="297"/>
      <w:r w:rsidRPr="00602B89">
        <w:rPr>
          <w:rFonts w:asciiTheme="minorHAnsi" w:hAnsiTheme="minorHAnsi" w:cs="Arial"/>
          <w:sz w:val="24"/>
          <w:szCs w:val="24"/>
        </w:rPr>
        <w:t>Mission</w:t>
      </w:r>
      <w:r w:rsidRPr="00602B89">
        <w:rPr>
          <w:rFonts w:asciiTheme="minorHAnsi" w:hAnsiTheme="minorHAnsi" w:cs="Arial"/>
          <w:spacing w:val="-1"/>
          <w:sz w:val="24"/>
          <w:szCs w:val="24"/>
        </w:rPr>
        <w:t xml:space="preserve"> </w:t>
      </w:r>
      <w:r w:rsidRPr="00602B89">
        <w:rPr>
          <w:rFonts w:asciiTheme="minorHAnsi" w:hAnsiTheme="minorHAnsi" w:cs="Arial"/>
          <w:sz w:val="24"/>
          <w:szCs w:val="24"/>
        </w:rPr>
        <w:t>Planner</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298" w:name="ii._WinSCP_"/>
      <w:bookmarkEnd w:id="298"/>
      <w:r w:rsidRPr="00602B89">
        <w:rPr>
          <w:rFonts w:asciiTheme="minorHAnsi" w:hAnsiTheme="minorHAnsi" w:cs="Arial"/>
          <w:sz w:val="24"/>
          <w:szCs w:val="24"/>
        </w:rPr>
        <w:t>WinSCP</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299" w:name="iii._Geosetter_"/>
      <w:bookmarkEnd w:id="299"/>
      <w:proofErr w:type="spellStart"/>
      <w:r w:rsidRPr="00602B89">
        <w:rPr>
          <w:rFonts w:asciiTheme="minorHAnsi" w:hAnsiTheme="minorHAnsi" w:cs="Arial"/>
          <w:sz w:val="24"/>
          <w:szCs w:val="24"/>
        </w:rPr>
        <w:t>Geosetter</w:t>
      </w:r>
      <w:proofErr w:type="spellEnd"/>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300" w:name="iv._Adobe_Pro_"/>
      <w:bookmarkEnd w:id="300"/>
      <w:r w:rsidRPr="00602B89">
        <w:rPr>
          <w:rFonts w:asciiTheme="minorHAnsi" w:hAnsiTheme="minorHAnsi" w:cs="Arial"/>
          <w:sz w:val="24"/>
          <w:szCs w:val="24"/>
        </w:rPr>
        <w:t>Adobe</w:t>
      </w:r>
      <w:r w:rsidRPr="00602B89">
        <w:rPr>
          <w:rFonts w:asciiTheme="minorHAnsi" w:hAnsiTheme="minorHAnsi" w:cs="Arial"/>
          <w:spacing w:val="-2"/>
          <w:sz w:val="24"/>
          <w:szCs w:val="24"/>
        </w:rPr>
        <w:t xml:space="preserve"> </w:t>
      </w:r>
      <w:r w:rsidRPr="00602B89">
        <w:rPr>
          <w:rFonts w:asciiTheme="minorHAnsi" w:hAnsiTheme="minorHAnsi" w:cs="Arial"/>
          <w:sz w:val="24"/>
          <w:szCs w:val="24"/>
        </w:rPr>
        <w:t>Pro</w:t>
      </w:r>
      <w:r w:rsidR="00AB02D2" w:rsidRPr="00602B89">
        <w:rPr>
          <w:rFonts w:asciiTheme="minorHAnsi" w:hAnsiTheme="minorHAnsi" w:cs="Arial"/>
          <w:sz w:val="24"/>
          <w:szCs w:val="24"/>
        </w:rPr>
        <w:t xml:space="preserve"> ®</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301" w:name="v._ArcMap_"/>
      <w:bookmarkEnd w:id="301"/>
      <w:r w:rsidRPr="00602B89">
        <w:rPr>
          <w:rFonts w:asciiTheme="minorHAnsi" w:hAnsiTheme="minorHAnsi" w:cs="Arial"/>
          <w:sz w:val="24"/>
          <w:szCs w:val="24"/>
        </w:rPr>
        <w:t>ArcMap</w:t>
      </w:r>
      <w:bookmarkStart w:id="302" w:name="vi._Photoscan_"/>
      <w:bookmarkEnd w:id="302"/>
      <w:r w:rsidR="00AB02D2" w:rsidRPr="00602B89">
        <w:rPr>
          <w:rFonts w:asciiTheme="minorHAnsi" w:hAnsiTheme="minorHAnsi" w:cs="Arial"/>
          <w:sz w:val="24"/>
          <w:szCs w:val="24"/>
        </w:rPr>
        <w:t>®</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proofErr w:type="spellStart"/>
      <w:r w:rsidRPr="00602B89">
        <w:rPr>
          <w:rFonts w:asciiTheme="minorHAnsi" w:hAnsiTheme="minorHAnsi" w:cs="Arial"/>
          <w:sz w:val="24"/>
          <w:szCs w:val="24"/>
        </w:rPr>
        <w:t>Photoscan</w:t>
      </w:r>
      <w:proofErr w:type="spellEnd"/>
      <w:r w:rsidRPr="00602B89">
        <w:rPr>
          <w:rFonts w:asciiTheme="minorHAnsi" w:hAnsiTheme="minorHAnsi" w:cs="Arial"/>
          <w:sz w:val="24"/>
          <w:szCs w:val="24"/>
        </w:rPr>
        <w:t>®</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303" w:name="vii._Drone_2_Map_"/>
      <w:bookmarkEnd w:id="303"/>
      <w:r w:rsidRPr="00602B89">
        <w:rPr>
          <w:rFonts w:asciiTheme="minorHAnsi" w:hAnsiTheme="minorHAnsi" w:cs="Arial"/>
          <w:sz w:val="24"/>
          <w:szCs w:val="24"/>
        </w:rPr>
        <w:t>Drone 2</w:t>
      </w:r>
      <w:r w:rsidRPr="00602B89">
        <w:rPr>
          <w:rFonts w:asciiTheme="minorHAnsi" w:hAnsiTheme="minorHAnsi" w:cs="Arial"/>
          <w:spacing w:val="-2"/>
          <w:sz w:val="24"/>
          <w:szCs w:val="24"/>
        </w:rPr>
        <w:t xml:space="preserve"> </w:t>
      </w:r>
      <w:r w:rsidRPr="00602B89">
        <w:rPr>
          <w:rFonts w:asciiTheme="minorHAnsi" w:hAnsiTheme="minorHAnsi" w:cs="Arial"/>
          <w:sz w:val="24"/>
          <w:szCs w:val="24"/>
        </w:rPr>
        <w:t>Map</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304" w:name="viii._Google_Earth_"/>
      <w:bookmarkEnd w:id="304"/>
      <w:r w:rsidRPr="00602B89">
        <w:rPr>
          <w:rFonts w:asciiTheme="minorHAnsi" w:hAnsiTheme="minorHAnsi" w:cs="Arial"/>
          <w:sz w:val="24"/>
          <w:szCs w:val="24"/>
        </w:rPr>
        <w:t>Google</w:t>
      </w:r>
      <w:r w:rsidRPr="00602B89">
        <w:rPr>
          <w:rFonts w:asciiTheme="minorHAnsi" w:hAnsiTheme="minorHAnsi" w:cs="Arial"/>
          <w:spacing w:val="-1"/>
          <w:sz w:val="24"/>
          <w:szCs w:val="24"/>
        </w:rPr>
        <w:t xml:space="preserve"> </w:t>
      </w:r>
      <w:r w:rsidRPr="00602B89">
        <w:rPr>
          <w:rFonts w:asciiTheme="minorHAnsi" w:hAnsiTheme="minorHAnsi" w:cs="Arial"/>
          <w:sz w:val="24"/>
          <w:szCs w:val="24"/>
        </w:rPr>
        <w:t>Earth</w:t>
      </w:r>
    </w:p>
    <w:p w:rsidR="00A83FA7" w:rsidRPr="00602B89" w:rsidRDefault="00A83FA7" w:rsidP="00A83FA7">
      <w:pPr>
        <w:pStyle w:val="ListParagraph"/>
        <w:numPr>
          <w:ilvl w:val="0"/>
          <w:numId w:val="34"/>
        </w:numPr>
        <w:tabs>
          <w:tab w:val="left" w:pos="789"/>
        </w:tabs>
        <w:rPr>
          <w:rFonts w:asciiTheme="minorHAnsi" w:hAnsiTheme="minorHAnsi" w:cs="Arial"/>
          <w:sz w:val="24"/>
          <w:szCs w:val="24"/>
        </w:rPr>
      </w:pPr>
      <w:bookmarkStart w:id="305" w:name="C._Tablet_"/>
      <w:bookmarkEnd w:id="305"/>
      <w:r w:rsidRPr="00602B89">
        <w:rPr>
          <w:rFonts w:asciiTheme="minorHAnsi" w:hAnsiTheme="minorHAnsi" w:cs="Arial"/>
          <w:sz w:val="24"/>
          <w:szCs w:val="24"/>
        </w:rPr>
        <w:t>Tablet</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306" w:name="i._GCS_app_"/>
      <w:bookmarkEnd w:id="306"/>
      <w:r w:rsidRPr="00602B89">
        <w:rPr>
          <w:rFonts w:asciiTheme="minorHAnsi" w:hAnsiTheme="minorHAnsi" w:cs="Arial"/>
          <w:sz w:val="24"/>
          <w:szCs w:val="24"/>
        </w:rPr>
        <w:t>GCS</w:t>
      </w:r>
      <w:r w:rsidRPr="00602B89">
        <w:rPr>
          <w:rFonts w:asciiTheme="minorHAnsi" w:hAnsiTheme="minorHAnsi" w:cs="Arial"/>
          <w:spacing w:val="-1"/>
          <w:sz w:val="24"/>
          <w:szCs w:val="24"/>
        </w:rPr>
        <w:t xml:space="preserve"> </w:t>
      </w:r>
      <w:r w:rsidRPr="00602B89">
        <w:rPr>
          <w:rFonts w:asciiTheme="minorHAnsi" w:hAnsiTheme="minorHAnsi" w:cs="Arial"/>
          <w:sz w:val="24"/>
          <w:szCs w:val="24"/>
        </w:rPr>
        <w:t>app</w:t>
      </w:r>
    </w:p>
    <w:p w:rsidR="00A83FA7" w:rsidRPr="00602B89" w:rsidRDefault="00A83FA7" w:rsidP="00A83FA7">
      <w:pPr>
        <w:pStyle w:val="ListParagraph"/>
        <w:numPr>
          <w:ilvl w:val="0"/>
          <w:numId w:val="34"/>
        </w:numPr>
        <w:tabs>
          <w:tab w:val="left" w:pos="1292"/>
          <w:tab w:val="left" w:pos="1293"/>
        </w:tabs>
        <w:rPr>
          <w:rFonts w:asciiTheme="minorHAnsi" w:hAnsiTheme="minorHAnsi" w:cs="Arial"/>
          <w:sz w:val="24"/>
          <w:szCs w:val="24"/>
        </w:rPr>
      </w:pPr>
      <w:bookmarkStart w:id="307" w:name="ii._ForeFlight_app_"/>
      <w:bookmarkEnd w:id="307"/>
      <w:proofErr w:type="spellStart"/>
      <w:r w:rsidRPr="00602B89">
        <w:rPr>
          <w:rFonts w:asciiTheme="minorHAnsi" w:hAnsiTheme="minorHAnsi" w:cs="Arial"/>
          <w:sz w:val="24"/>
          <w:szCs w:val="24"/>
        </w:rPr>
        <w:t>ForeFlight</w:t>
      </w:r>
      <w:proofErr w:type="spellEnd"/>
      <w:r w:rsidRPr="00602B89">
        <w:rPr>
          <w:rFonts w:asciiTheme="minorHAnsi" w:hAnsiTheme="minorHAnsi" w:cs="Arial"/>
          <w:spacing w:val="-1"/>
          <w:sz w:val="24"/>
          <w:szCs w:val="24"/>
        </w:rPr>
        <w:t xml:space="preserve"> </w:t>
      </w:r>
      <w:r w:rsidRPr="00602B89">
        <w:rPr>
          <w:rFonts w:asciiTheme="minorHAnsi" w:hAnsiTheme="minorHAnsi" w:cs="Arial"/>
          <w:sz w:val="24"/>
          <w:szCs w:val="24"/>
        </w:rPr>
        <w:t>app</w:t>
      </w:r>
    </w:p>
    <w:p w:rsidR="00A83FA7" w:rsidRPr="00602B89" w:rsidRDefault="00A83FA7" w:rsidP="00A83FA7">
      <w:pPr>
        <w:pStyle w:val="ListParagraph"/>
        <w:numPr>
          <w:ilvl w:val="0"/>
          <w:numId w:val="34"/>
        </w:numPr>
        <w:tabs>
          <w:tab w:val="left" w:pos="789"/>
        </w:tabs>
        <w:rPr>
          <w:rFonts w:asciiTheme="minorHAnsi" w:hAnsiTheme="minorHAnsi" w:cs="Arial"/>
          <w:sz w:val="24"/>
          <w:szCs w:val="24"/>
        </w:rPr>
      </w:pPr>
      <w:bookmarkStart w:id="308" w:name="iii._Astro_File_Manager_"/>
      <w:bookmarkStart w:id="309" w:name="D._High_capacity_portable_hard_drive_"/>
      <w:bookmarkEnd w:id="308"/>
      <w:bookmarkEnd w:id="309"/>
      <w:r w:rsidRPr="00602B89">
        <w:rPr>
          <w:rFonts w:asciiTheme="minorHAnsi" w:hAnsiTheme="minorHAnsi" w:cs="Arial"/>
          <w:sz w:val="24"/>
          <w:szCs w:val="24"/>
        </w:rPr>
        <w:t>High capacity portable hard</w:t>
      </w:r>
      <w:r w:rsidRPr="00602B89">
        <w:rPr>
          <w:rFonts w:asciiTheme="minorHAnsi" w:hAnsiTheme="minorHAnsi" w:cs="Arial"/>
          <w:spacing w:val="-6"/>
          <w:sz w:val="24"/>
          <w:szCs w:val="24"/>
        </w:rPr>
        <w:t xml:space="preserve"> </w:t>
      </w:r>
      <w:r w:rsidRPr="00602B89">
        <w:rPr>
          <w:rFonts w:asciiTheme="minorHAnsi" w:hAnsiTheme="minorHAnsi" w:cs="Arial"/>
          <w:sz w:val="24"/>
          <w:szCs w:val="24"/>
        </w:rPr>
        <w:t>drive</w:t>
      </w:r>
    </w:p>
    <w:p w:rsidR="00A83FA7" w:rsidRPr="00602B89" w:rsidRDefault="00A83FA7" w:rsidP="00A83FA7">
      <w:pPr>
        <w:pStyle w:val="ListParagraph"/>
        <w:numPr>
          <w:ilvl w:val="0"/>
          <w:numId w:val="34"/>
        </w:numPr>
        <w:tabs>
          <w:tab w:val="left" w:pos="789"/>
        </w:tabs>
        <w:rPr>
          <w:rFonts w:asciiTheme="minorHAnsi" w:hAnsiTheme="minorHAnsi" w:cs="Arial"/>
          <w:sz w:val="24"/>
          <w:szCs w:val="24"/>
        </w:rPr>
      </w:pPr>
      <w:bookmarkStart w:id="310" w:name="E._Portable_internet_connection_(MiFi/sm"/>
      <w:bookmarkEnd w:id="310"/>
      <w:r w:rsidRPr="00602B89">
        <w:rPr>
          <w:rFonts w:asciiTheme="minorHAnsi" w:hAnsiTheme="minorHAnsi" w:cs="Arial"/>
          <w:sz w:val="24"/>
          <w:szCs w:val="24"/>
        </w:rPr>
        <w:t>Portable internet connection (MiFi/smart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phone)</w:t>
      </w:r>
    </w:p>
    <w:p w:rsidR="00A83FA7" w:rsidRPr="00602B89" w:rsidRDefault="00A83FA7" w:rsidP="00A83FA7">
      <w:pPr>
        <w:pStyle w:val="ListParagraph"/>
        <w:numPr>
          <w:ilvl w:val="1"/>
          <w:numId w:val="33"/>
        </w:numPr>
        <w:tabs>
          <w:tab w:val="left" w:pos="789"/>
        </w:tabs>
        <w:rPr>
          <w:rFonts w:asciiTheme="minorHAnsi" w:hAnsiTheme="minorHAnsi" w:cs="Arial"/>
          <w:sz w:val="24"/>
          <w:szCs w:val="24"/>
        </w:rPr>
      </w:pPr>
      <w:bookmarkStart w:id="311" w:name="F._Frequency_Guide_"/>
      <w:bookmarkEnd w:id="311"/>
      <w:r w:rsidRPr="00602B89">
        <w:rPr>
          <w:rFonts w:asciiTheme="minorHAnsi" w:hAnsiTheme="minorHAnsi" w:cs="Arial"/>
          <w:sz w:val="24"/>
          <w:szCs w:val="24"/>
        </w:rPr>
        <w:t>Frequency</w:t>
      </w:r>
      <w:r w:rsidRPr="00602B89">
        <w:rPr>
          <w:rFonts w:asciiTheme="minorHAnsi" w:hAnsiTheme="minorHAnsi" w:cs="Arial"/>
          <w:spacing w:val="-5"/>
          <w:sz w:val="24"/>
          <w:szCs w:val="24"/>
        </w:rPr>
        <w:t xml:space="preserve"> </w:t>
      </w:r>
      <w:r w:rsidRPr="00602B89">
        <w:rPr>
          <w:rFonts w:asciiTheme="minorHAnsi" w:hAnsiTheme="minorHAnsi" w:cs="Arial"/>
          <w:sz w:val="24"/>
          <w:szCs w:val="24"/>
        </w:rPr>
        <w:t>Guide</w:t>
      </w:r>
    </w:p>
    <w:p w:rsidR="00A83FA7" w:rsidRPr="00602B89" w:rsidRDefault="00A83FA7" w:rsidP="00A83FA7">
      <w:pPr>
        <w:pStyle w:val="ListParagraph"/>
        <w:numPr>
          <w:ilvl w:val="1"/>
          <w:numId w:val="33"/>
        </w:numPr>
        <w:tabs>
          <w:tab w:val="left" w:pos="789"/>
        </w:tabs>
        <w:spacing w:before="121"/>
        <w:rPr>
          <w:rFonts w:asciiTheme="minorHAnsi" w:hAnsiTheme="minorHAnsi" w:cs="Arial"/>
          <w:sz w:val="24"/>
          <w:szCs w:val="24"/>
        </w:rPr>
      </w:pPr>
      <w:bookmarkStart w:id="312" w:name="G._Batteries_and_cables_–_Camera,_flashl"/>
      <w:bookmarkEnd w:id="312"/>
      <w:r w:rsidRPr="00602B89">
        <w:rPr>
          <w:rFonts w:asciiTheme="minorHAnsi" w:hAnsiTheme="minorHAnsi" w:cs="Arial"/>
          <w:sz w:val="24"/>
          <w:szCs w:val="24"/>
        </w:rPr>
        <w:t>Batteries and cables – Camera, flashlight,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etc.</w:t>
      </w:r>
    </w:p>
    <w:p w:rsidR="00A83FA7" w:rsidRPr="00602B89" w:rsidRDefault="00A83FA7" w:rsidP="00A83FA7">
      <w:pPr>
        <w:pStyle w:val="ListParagraph"/>
        <w:numPr>
          <w:ilvl w:val="1"/>
          <w:numId w:val="33"/>
        </w:numPr>
        <w:tabs>
          <w:tab w:val="left" w:pos="789"/>
        </w:tabs>
        <w:rPr>
          <w:rFonts w:asciiTheme="minorHAnsi" w:hAnsiTheme="minorHAnsi" w:cs="Arial"/>
          <w:sz w:val="24"/>
          <w:szCs w:val="24"/>
        </w:rPr>
      </w:pPr>
      <w:bookmarkStart w:id="313" w:name="H._Flashlight_"/>
      <w:bookmarkEnd w:id="313"/>
      <w:r w:rsidRPr="00602B89">
        <w:rPr>
          <w:rFonts w:asciiTheme="minorHAnsi" w:hAnsiTheme="minorHAnsi" w:cs="Arial"/>
          <w:sz w:val="24"/>
          <w:szCs w:val="24"/>
        </w:rPr>
        <w:t>Flashlight</w:t>
      </w:r>
    </w:p>
    <w:p w:rsidR="00A83FA7" w:rsidRPr="00602B89" w:rsidRDefault="00A83FA7" w:rsidP="00A83FA7">
      <w:pPr>
        <w:pStyle w:val="ListParagraph"/>
        <w:numPr>
          <w:ilvl w:val="1"/>
          <w:numId w:val="33"/>
        </w:numPr>
        <w:tabs>
          <w:tab w:val="left" w:pos="788"/>
          <w:tab w:val="left" w:pos="789"/>
        </w:tabs>
        <w:rPr>
          <w:rFonts w:asciiTheme="minorHAnsi" w:hAnsiTheme="minorHAnsi" w:cs="Arial"/>
          <w:sz w:val="24"/>
          <w:szCs w:val="24"/>
        </w:rPr>
      </w:pPr>
      <w:bookmarkStart w:id="314" w:name="I._Camera_"/>
      <w:bookmarkEnd w:id="314"/>
      <w:r w:rsidRPr="00602B89">
        <w:rPr>
          <w:rFonts w:asciiTheme="minorHAnsi" w:hAnsiTheme="minorHAnsi" w:cs="Arial"/>
          <w:sz w:val="24"/>
          <w:szCs w:val="24"/>
        </w:rPr>
        <w:t>Camera</w:t>
      </w:r>
    </w:p>
    <w:p w:rsidR="00A83FA7" w:rsidRPr="00602B89" w:rsidRDefault="00A83FA7" w:rsidP="00A83FA7">
      <w:pPr>
        <w:pStyle w:val="ListParagraph"/>
        <w:numPr>
          <w:ilvl w:val="1"/>
          <w:numId w:val="33"/>
        </w:numPr>
        <w:tabs>
          <w:tab w:val="left" w:pos="788"/>
          <w:tab w:val="left" w:pos="789"/>
        </w:tabs>
        <w:rPr>
          <w:rFonts w:asciiTheme="minorHAnsi" w:hAnsiTheme="minorHAnsi" w:cs="Arial"/>
          <w:sz w:val="24"/>
          <w:szCs w:val="24"/>
        </w:rPr>
      </w:pPr>
      <w:bookmarkStart w:id="315" w:name="J._Overnight_Bag_"/>
      <w:bookmarkEnd w:id="315"/>
      <w:r w:rsidRPr="00602B89">
        <w:rPr>
          <w:rFonts w:asciiTheme="minorHAnsi" w:hAnsiTheme="minorHAnsi" w:cs="Arial"/>
          <w:sz w:val="24"/>
          <w:szCs w:val="24"/>
        </w:rPr>
        <w:t>Overnight</w:t>
      </w:r>
      <w:r w:rsidRPr="00602B89">
        <w:rPr>
          <w:rFonts w:asciiTheme="minorHAnsi" w:hAnsiTheme="minorHAnsi" w:cs="Arial"/>
          <w:spacing w:val="-1"/>
          <w:sz w:val="24"/>
          <w:szCs w:val="24"/>
        </w:rPr>
        <w:t xml:space="preserve"> </w:t>
      </w:r>
      <w:r w:rsidRPr="00602B89">
        <w:rPr>
          <w:rFonts w:asciiTheme="minorHAnsi" w:hAnsiTheme="minorHAnsi" w:cs="Arial"/>
          <w:sz w:val="24"/>
          <w:szCs w:val="24"/>
        </w:rPr>
        <w:t>Bag</w:t>
      </w:r>
    </w:p>
    <w:p w:rsidR="00A83FA7" w:rsidRPr="00602B89" w:rsidRDefault="00A83FA7" w:rsidP="00A83FA7">
      <w:pPr>
        <w:pStyle w:val="ListParagraph"/>
        <w:numPr>
          <w:ilvl w:val="1"/>
          <w:numId w:val="33"/>
        </w:numPr>
        <w:tabs>
          <w:tab w:val="left" w:pos="789"/>
        </w:tabs>
        <w:rPr>
          <w:rFonts w:asciiTheme="minorHAnsi" w:hAnsiTheme="minorHAnsi" w:cs="Arial"/>
          <w:sz w:val="24"/>
          <w:szCs w:val="24"/>
        </w:rPr>
      </w:pPr>
      <w:bookmarkStart w:id="316" w:name="K._Maps_"/>
      <w:bookmarkEnd w:id="316"/>
      <w:r w:rsidRPr="00602B89">
        <w:rPr>
          <w:rFonts w:asciiTheme="minorHAnsi" w:hAnsiTheme="minorHAnsi" w:cs="Arial"/>
          <w:sz w:val="24"/>
          <w:szCs w:val="24"/>
        </w:rPr>
        <w:t>Maps</w:t>
      </w:r>
    </w:p>
    <w:p w:rsidR="00A83FA7" w:rsidRPr="00602B89" w:rsidRDefault="00A83FA7" w:rsidP="00A83FA7">
      <w:pPr>
        <w:pStyle w:val="ListParagraph"/>
        <w:numPr>
          <w:ilvl w:val="1"/>
          <w:numId w:val="33"/>
        </w:numPr>
        <w:tabs>
          <w:tab w:val="left" w:pos="789"/>
        </w:tabs>
        <w:rPr>
          <w:rFonts w:asciiTheme="minorHAnsi" w:hAnsiTheme="minorHAnsi" w:cs="Arial"/>
          <w:sz w:val="24"/>
          <w:szCs w:val="24"/>
        </w:rPr>
      </w:pPr>
      <w:bookmarkStart w:id="317" w:name="L._Current_FAA_sectional_chart_coverage_"/>
      <w:bookmarkEnd w:id="317"/>
      <w:r w:rsidRPr="00602B89">
        <w:rPr>
          <w:rFonts w:asciiTheme="minorHAnsi" w:hAnsiTheme="minorHAnsi" w:cs="Arial"/>
          <w:sz w:val="24"/>
          <w:szCs w:val="24"/>
        </w:rPr>
        <w:t>Current FAA sectional chart coverage area</w:t>
      </w:r>
    </w:p>
    <w:p w:rsidR="00A83FA7" w:rsidRPr="00602B89" w:rsidRDefault="00A83FA7" w:rsidP="00A83FA7">
      <w:pPr>
        <w:pStyle w:val="ListParagraph"/>
        <w:numPr>
          <w:ilvl w:val="1"/>
          <w:numId w:val="33"/>
        </w:numPr>
        <w:tabs>
          <w:tab w:val="left" w:pos="789"/>
        </w:tabs>
        <w:rPr>
          <w:rFonts w:asciiTheme="minorHAnsi" w:hAnsiTheme="minorHAnsi" w:cs="Arial"/>
          <w:sz w:val="24"/>
          <w:szCs w:val="24"/>
        </w:rPr>
      </w:pPr>
      <w:bookmarkStart w:id="318" w:name="M._Agency_Maps_"/>
      <w:bookmarkEnd w:id="318"/>
      <w:r w:rsidRPr="00602B89">
        <w:rPr>
          <w:rFonts w:asciiTheme="minorHAnsi" w:hAnsiTheme="minorHAnsi" w:cs="Arial"/>
          <w:sz w:val="24"/>
          <w:szCs w:val="24"/>
        </w:rPr>
        <w:t>Agency</w:t>
      </w:r>
      <w:r w:rsidRPr="00602B89">
        <w:rPr>
          <w:rFonts w:asciiTheme="minorHAnsi" w:hAnsiTheme="minorHAnsi" w:cs="Arial"/>
          <w:spacing w:val="-5"/>
          <w:sz w:val="24"/>
          <w:szCs w:val="24"/>
        </w:rPr>
        <w:t xml:space="preserve"> </w:t>
      </w:r>
      <w:r w:rsidRPr="00602B89">
        <w:rPr>
          <w:rFonts w:asciiTheme="minorHAnsi" w:hAnsiTheme="minorHAnsi" w:cs="Arial"/>
          <w:sz w:val="24"/>
          <w:szCs w:val="24"/>
        </w:rPr>
        <w:t>Maps</w:t>
      </w:r>
    </w:p>
    <w:p w:rsidR="00A83FA7" w:rsidRPr="00602B89" w:rsidRDefault="00A83FA7" w:rsidP="00A83FA7">
      <w:pPr>
        <w:pStyle w:val="ListParagraph"/>
        <w:numPr>
          <w:ilvl w:val="1"/>
          <w:numId w:val="33"/>
        </w:numPr>
        <w:tabs>
          <w:tab w:val="left" w:pos="789"/>
        </w:tabs>
        <w:rPr>
          <w:rFonts w:asciiTheme="minorHAnsi" w:hAnsiTheme="minorHAnsi" w:cs="Arial"/>
          <w:sz w:val="24"/>
          <w:szCs w:val="24"/>
        </w:rPr>
      </w:pPr>
      <w:bookmarkStart w:id="319" w:name="N._Local_Hazard_Map_(from_Dispatch)_"/>
      <w:bookmarkEnd w:id="319"/>
      <w:r w:rsidRPr="00602B89">
        <w:rPr>
          <w:rFonts w:asciiTheme="minorHAnsi" w:hAnsiTheme="minorHAnsi" w:cs="Arial"/>
          <w:sz w:val="24"/>
          <w:szCs w:val="24"/>
        </w:rPr>
        <w:t>Local Hazard Map (from</w:t>
      </w:r>
      <w:r w:rsidRPr="00602B89">
        <w:rPr>
          <w:rFonts w:asciiTheme="minorHAnsi" w:hAnsiTheme="minorHAnsi" w:cs="Arial"/>
          <w:spacing w:val="-1"/>
          <w:sz w:val="24"/>
          <w:szCs w:val="24"/>
        </w:rPr>
        <w:t xml:space="preserve"> </w:t>
      </w:r>
      <w:r w:rsidRPr="00602B89">
        <w:rPr>
          <w:rFonts w:asciiTheme="minorHAnsi" w:hAnsiTheme="minorHAnsi" w:cs="Arial"/>
          <w:sz w:val="24"/>
          <w:szCs w:val="24"/>
        </w:rPr>
        <w:t>Dispatch)</w:t>
      </w:r>
    </w:p>
    <w:p w:rsidR="00A83FA7" w:rsidRPr="00602B89" w:rsidRDefault="00A83FA7" w:rsidP="00A83FA7">
      <w:pPr>
        <w:pStyle w:val="ListParagraph"/>
        <w:numPr>
          <w:ilvl w:val="1"/>
          <w:numId w:val="33"/>
        </w:numPr>
        <w:tabs>
          <w:tab w:val="left" w:pos="789"/>
        </w:tabs>
        <w:spacing w:line="343" w:lineRule="auto"/>
        <w:ind w:right="5860"/>
        <w:rPr>
          <w:rFonts w:asciiTheme="minorHAnsi" w:hAnsiTheme="minorHAnsi" w:cs="Arial"/>
          <w:sz w:val="24"/>
          <w:szCs w:val="24"/>
        </w:rPr>
      </w:pPr>
      <w:bookmarkStart w:id="320" w:name="O._Incident_Map_(updated_daily)_"/>
      <w:bookmarkEnd w:id="320"/>
      <w:r w:rsidRPr="00602B89">
        <w:rPr>
          <w:rFonts w:asciiTheme="minorHAnsi" w:hAnsiTheme="minorHAnsi" w:cs="Arial"/>
          <w:sz w:val="24"/>
          <w:szCs w:val="24"/>
        </w:rPr>
        <w:t>Incident Map (updated</w:t>
      </w:r>
      <w:r w:rsidRPr="00602B89">
        <w:rPr>
          <w:rFonts w:asciiTheme="minorHAnsi" w:hAnsiTheme="minorHAnsi" w:cs="Arial"/>
          <w:spacing w:val="-6"/>
          <w:sz w:val="24"/>
          <w:szCs w:val="24"/>
        </w:rPr>
        <w:t xml:space="preserve"> </w:t>
      </w:r>
      <w:r w:rsidRPr="00602B89">
        <w:rPr>
          <w:rFonts w:asciiTheme="minorHAnsi" w:hAnsiTheme="minorHAnsi" w:cs="Arial"/>
          <w:sz w:val="24"/>
          <w:szCs w:val="24"/>
        </w:rPr>
        <w:t>daily)</w:t>
      </w:r>
      <w:bookmarkStart w:id="321" w:name="_Publications_"/>
      <w:bookmarkEnd w:id="321"/>
      <w:r w:rsidRPr="00602B89">
        <w:rPr>
          <w:rFonts w:asciiTheme="minorHAnsi" w:hAnsiTheme="minorHAnsi" w:cs="Arial"/>
          <w:sz w:val="24"/>
          <w:szCs w:val="24"/>
        </w:rPr>
        <w:t xml:space="preserve"> </w:t>
      </w:r>
    </w:p>
    <w:p w:rsidR="00602B89" w:rsidRDefault="00602B89" w:rsidP="00602B89">
      <w:pPr>
        <w:tabs>
          <w:tab w:val="left" w:pos="789"/>
        </w:tabs>
        <w:spacing w:line="343" w:lineRule="auto"/>
        <w:ind w:left="428" w:right="5860"/>
        <w:rPr>
          <w:rFonts w:cs="Arial"/>
        </w:rPr>
      </w:pPr>
    </w:p>
    <w:p w:rsidR="00602B89" w:rsidRDefault="00602B89" w:rsidP="00602B89">
      <w:pPr>
        <w:tabs>
          <w:tab w:val="left" w:pos="789"/>
        </w:tabs>
        <w:spacing w:line="343" w:lineRule="auto"/>
        <w:ind w:left="428" w:right="5860"/>
        <w:rPr>
          <w:rFonts w:cs="Arial"/>
        </w:rPr>
      </w:pPr>
    </w:p>
    <w:p w:rsidR="00A83FA7" w:rsidRPr="00602B89" w:rsidRDefault="00A83FA7" w:rsidP="00602B89">
      <w:pPr>
        <w:pStyle w:val="ListParagraph"/>
        <w:numPr>
          <w:ilvl w:val="0"/>
          <w:numId w:val="33"/>
        </w:numPr>
        <w:tabs>
          <w:tab w:val="left" w:pos="789"/>
        </w:tabs>
        <w:spacing w:line="343" w:lineRule="auto"/>
        <w:ind w:right="5860"/>
        <w:rPr>
          <w:rFonts w:asciiTheme="minorHAnsi" w:hAnsiTheme="minorHAnsi" w:cs="Arial"/>
          <w:sz w:val="24"/>
          <w:szCs w:val="24"/>
        </w:rPr>
      </w:pPr>
      <w:r w:rsidRPr="00602B89">
        <w:rPr>
          <w:rFonts w:asciiTheme="minorHAnsi" w:hAnsiTheme="minorHAnsi" w:cs="Arial"/>
          <w:sz w:val="24"/>
          <w:szCs w:val="24"/>
        </w:rPr>
        <w:lastRenderedPageBreak/>
        <w:t>Publications</w:t>
      </w:r>
    </w:p>
    <w:p w:rsidR="00AB02D2" w:rsidRPr="00602B89" w:rsidRDefault="00AB02D2" w:rsidP="00AB02D2">
      <w:pPr>
        <w:pStyle w:val="ListParagraph"/>
        <w:numPr>
          <w:ilvl w:val="1"/>
          <w:numId w:val="33"/>
        </w:numPr>
        <w:tabs>
          <w:tab w:val="left" w:pos="789"/>
        </w:tabs>
        <w:spacing w:before="3"/>
        <w:rPr>
          <w:rFonts w:asciiTheme="minorHAnsi" w:hAnsiTheme="minorHAnsi" w:cs="Arial"/>
          <w:i/>
          <w:sz w:val="24"/>
          <w:szCs w:val="24"/>
        </w:rPr>
      </w:pPr>
      <w:bookmarkStart w:id="322" w:name="A._Aviation_Safety_Communiqué_(SAFECOM):"/>
      <w:bookmarkEnd w:id="322"/>
      <w:r w:rsidRPr="00602B89">
        <w:rPr>
          <w:rFonts w:asciiTheme="minorHAnsi" w:hAnsiTheme="minorHAnsi" w:cs="Arial"/>
          <w:sz w:val="24"/>
          <w:szCs w:val="24"/>
        </w:rPr>
        <w:t xml:space="preserve">CAPR 70-XX </w:t>
      </w:r>
      <w:r w:rsidRPr="00602B89">
        <w:rPr>
          <w:rFonts w:asciiTheme="minorHAnsi" w:hAnsiTheme="minorHAnsi" w:cs="Arial"/>
          <w:i/>
          <w:sz w:val="24"/>
          <w:szCs w:val="24"/>
        </w:rPr>
        <w:t>CAP sUAS Flight Operations</w:t>
      </w:r>
    </w:p>
    <w:p w:rsidR="00AB02D2" w:rsidRPr="00602B89" w:rsidRDefault="00AB02D2" w:rsidP="00AB02D2">
      <w:pPr>
        <w:pStyle w:val="ListParagraph"/>
        <w:numPr>
          <w:ilvl w:val="1"/>
          <w:numId w:val="33"/>
        </w:numPr>
        <w:tabs>
          <w:tab w:val="left" w:pos="789"/>
        </w:tabs>
        <w:spacing w:before="3"/>
        <w:rPr>
          <w:rFonts w:asciiTheme="minorHAnsi" w:hAnsiTheme="minorHAnsi" w:cs="Arial"/>
          <w:i/>
          <w:sz w:val="24"/>
          <w:szCs w:val="24"/>
        </w:rPr>
      </w:pPr>
      <w:r w:rsidRPr="00602B89">
        <w:rPr>
          <w:rFonts w:asciiTheme="minorHAnsi" w:hAnsiTheme="minorHAnsi" w:cs="Arial"/>
          <w:sz w:val="24"/>
          <w:szCs w:val="24"/>
        </w:rPr>
        <w:t xml:space="preserve">CAPR 62-1 </w:t>
      </w:r>
      <w:r w:rsidRPr="00602B89">
        <w:rPr>
          <w:rFonts w:asciiTheme="minorHAnsi" w:hAnsiTheme="minorHAnsi" w:cs="Arial"/>
          <w:i/>
          <w:sz w:val="24"/>
          <w:szCs w:val="24"/>
        </w:rPr>
        <w:t>CAP Safety Responsibilities and Procedures</w:t>
      </w:r>
    </w:p>
    <w:p w:rsidR="00AB02D2" w:rsidRPr="00602B89" w:rsidRDefault="00A83FA7" w:rsidP="00AB02D2">
      <w:pPr>
        <w:pStyle w:val="ListParagraph"/>
        <w:numPr>
          <w:ilvl w:val="1"/>
          <w:numId w:val="33"/>
        </w:numPr>
        <w:tabs>
          <w:tab w:val="left" w:pos="789"/>
        </w:tabs>
        <w:spacing w:before="3"/>
        <w:rPr>
          <w:rFonts w:asciiTheme="minorHAnsi" w:hAnsiTheme="minorHAnsi" w:cs="Arial"/>
          <w:sz w:val="24"/>
          <w:szCs w:val="24"/>
        </w:rPr>
      </w:pPr>
      <w:r w:rsidRPr="00602B89">
        <w:rPr>
          <w:rFonts w:asciiTheme="minorHAnsi" w:hAnsiTheme="minorHAnsi" w:cs="Arial"/>
          <w:sz w:val="24"/>
          <w:szCs w:val="24"/>
        </w:rPr>
        <w:t>Aviation Safety Communiqué (SAFECOM): FS-5700-14 and</w:t>
      </w:r>
      <w:r w:rsidRPr="00602B89">
        <w:rPr>
          <w:rFonts w:asciiTheme="minorHAnsi" w:hAnsiTheme="minorHAnsi" w:cs="Arial"/>
          <w:spacing w:val="-4"/>
          <w:sz w:val="24"/>
          <w:szCs w:val="24"/>
        </w:rPr>
        <w:t xml:space="preserve"> </w:t>
      </w:r>
      <w:r w:rsidRPr="00602B89">
        <w:rPr>
          <w:rFonts w:asciiTheme="minorHAnsi" w:hAnsiTheme="minorHAnsi" w:cs="Arial"/>
          <w:sz w:val="24"/>
          <w:szCs w:val="24"/>
        </w:rPr>
        <w:t>OAS-34</w:t>
      </w:r>
      <w:bookmarkStart w:id="323" w:name="B._National_Interagency_Mobilization_Gui"/>
      <w:bookmarkEnd w:id="323"/>
    </w:p>
    <w:p w:rsidR="00602B89" w:rsidRPr="00602B89" w:rsidRDefault="00A83FA7" w:rsidP="00602B89">
      <w:pPr>
        <w:pStyle w:val="ListParagraph"/>
        <w:numPr>
          <w:ilvl w:val="1"/>
          <w:numId w:val="33"/>
        </w:numPr>
        <w:tabs>
          <w:tab w:val="left" w:pos="789"/>
        </w:tabs>
        <w:spacing w:before="70"/>
        <w:ind w:left="1440" w:hanging="270"/>
        <w:rPr>
          <w:rFonts w:asciiTheme="minorHAnsi" w:hAnsiTheme="minorHAnsi" w:cs="Arial"/>
          <w:sz w:val="24"/>
          <w:szCs w:val="24"/>
        </w:rPr>
      </w:pPr>
      <w:r w:rsidRPr="00602B89">
        <w:rPr>
          <w:rFonts w:asciiTheme="minorHAnsi" w:hAnsiTheme="minorHAnsi" w:cs="Arial"/>
          <w:sz w:val="24"/>
          <w:szCs w:val="24"/>
        </w:rPr>
        <w:t>National Interagency Mobilization Guide, NFES</w:t>
      </w:r>
      <w:r w:rsidRPr="00602B89">
        <w:rPr>
          <w:rFonts w:asciiTheme="minorHAnsi" w:hAnsiTheme="minorHAnsi" w:cs="Arial"/>
          <w:spacing w:val="-1"/>
          <w:sz w:val="24"/>
          <w:szCs w:val="24"/>
        </w:rPr>
        <w:t xml:space="preserve"> </w:t>
      </w:r>
      <w:r w:rsidRPr="00602B89">
        <w:rPr>
          <w:rFonts w:asciiTheme="minorHAnsi" w:hAnsiTheme="minorHAnsi" w:cs="Arial"/>
          <w:sz w:val="24"/>
          <w:szCs w:val="24"/>
        </w:rPr>
        <w:t>209</w:t>
      </w:r>
      <w:bookmarkStart w:id="324" w:name="C._Geographic_(agency)_mobilization_guid"/>
      <w:bookmarkStart w:id="325" w:name="D._Forest_(unit)_mobilization_guide_"/>
      <w:bookmarkEnd w:id="324"/>
      <w:bookmarkEnd w:id="325"/>
      <w:r w:rsidR="00AB02D2" w:rsidRPr="00602B89">
        <w:rPr>
          <w:rFonts w:asciiTheme="minorHAnsi" w:hAnsiTheme="minorHAnsi" w:cs="Arial"/>
          <w:sz w:val="24"/>
          <w:szCs w:val="24"/>
        </w:rPr>
        <w:t xml:space="preserve"> (if operating with USDI-USDA teams or in a </w:t>
      </w:r>
      <w:proofErr w:type="gramStart"/>
      <w:r w:rsidR="00AB02D2" w:rsidRPr="00602B89">
        <w:rPr>
          <w:rFonts w:asciiTheme="minorHAnsi" w:hAnsiTheme="minorHAnsi" w:cs="Arial"/>
          <w:sz w:val="24"/>
          <w:szCs w:val="24"/>
        </w:rPr>
        <w:t>wildland fire environment</w:t>
      </w:r>
      <w:r w:rsidR="00602B89" w:rsidRPr="00602B89">
        <w:rPr>
          <w:rFonts w:asciiTheme="minorHAnsi" w:hAnsiTheme="minorHAnsi" w:cs="Arial"/>
          <w:sz w:val="24"/>
          <w:szCs w:val="24"/>
        </w:rPr>
        <w:t xml:space="preserve"> Agency aviation management </w:t>
      </w:r>
      <w:bookmarkStart w:id="326" w:name="F._USDI_-_USDA_aircraft_radio_communicat"/>
      <w:bookmarkEnd w:id="326"/>
      <w:r w:rsidR="00602B89" w:rsidRPr="00602B89">
        <w:rPr>
          <w:rFonts w:asciiTheme="minorHAnsi" w:hAnsiTheme="minorHAnsi" w:cs="Arial"/>
          <w:sz w:val="24"/>
          <w:szCs w:val="24"/>
        </w:rPr>
        <w:t>manual</w:t>
      </w:r>
      <w:r w:rsidR="00602B89">
        <w:rPr>
          <w:rFonts w:asciiTheme="minorHAnsi" w:hAnsiTheme="minorHAnsi" w:cs="Arial"/>
          <w:spacing w:val="-6"/>
          <w:sz w:val="24"/>
          <w:szCs w:val="24"/>
        </w:rPr>
        <w:t>s</w:t>
      </w:r>
      <w:proofErr w:type="gramEnd"/>
    </w:p>
    <w:p w:rsidR="00602B89" w:rsidRPr="00602B89" w:rsidRDefault="00602B89" w:rsidP="00602B89">
      <w:pPr>
        <w:pStyle w:val="ListParagraph"/>
        <w:numPr>
          <w:ilvl w:val="1"/>
          <w:numId w:val="33"/>
        </w:numPr>
        <w:tabs>
          <w:tab w:val="left" w:pos="789"/>
        </w:tabs>
        <w:spacing w:before="70"/>
        <w:ind w:left="1440" w:hanging="270"/>
        <w:rPr>
          <w:rFonts w:asciiTheme="minorHAnsi" w:hAnsiTheme="minorHAnsi" w:cs="Arial"/>
          <w:sz w:val="24"/>
          <w:szCs w:val="24"/>
        </w:rPr>
      </w:pPr>
      <w:r w:rsidRPr="00602B89">
        <w:rPr>
          <w:rFonts w:asciiTheme="minorHAnsi" w:hAnsiTheme="minorHAnsi" w:cs="Arial"/>
          <w:sz w:val="24"/>
          <w:szCs w:val="24"/>
        </w:rPr>
        <w:t>USDI - USDA aircraft radio communications and frequency</w:t>
      </w:r>
      <w:r w:rsidRPr="00602B89">
        <w:rPr>
          <w:rFonts w:asciiTheme="minorHAnsi" w:hAnsiTheme="minorHAnsi" w:cs="Arial"/>
          <w:spacing w:val="-8"/>
          <w:sz w:val="24"/>
          <w:szCs w:val="24"/>
        </w:rPr>
        <w:t xml:space="preserve"> </w:t>
      </w:r>
      <w:r w:rsidRPr="00602B89">
        <w:rPr>
          <w:rFonts w:asciiTheme="minorHAnsi" w:hAnsiTheme="minorHAnsi" w:cs="Arial"/>
          <w:sz w:val="24"/>
          <w:szCs w:val="24"/>
        </w:rPr>
        <w:t>guide (if operating with USFS, BLM, or other DOI agencies)</w:t>
      </w:r>
      <w:bookmarkStart w:id="327" w:name="G._Agency_aviation_plan_"/>
      <w:bookmarkEnd w:id="327"/>
    </w:p>
    <w:p w:rsidR="00602B89" w:rsidRPr="00602B89" w:rsidRDefault="00602B89" w:rsidP="00602B89">
      <w:pPr>
        <w:pStyle w:val="ListParagraph"/>
        <w:numPr>
          <w:ilvl w:val="1"/>
          <w:numId w:val="33"/>
        </w:numPr>
        <w:tabs>
          <w:tab w:val="left" w:pos="789"/>
        </w:tabs>
        <w:spacing w:before="70"/>
        <w:ind w:left="1440" w:hanging="270"/>
        <w:rPr>
          <w:rFonts w:asciiTheme="minorHAnsi" w:hAnsiTheme="minorHAnsi" w:cs="Arial"/>
          <w:sz w:val="24"/>
          <w:szCs w:val="24"/>
        </w:rPr>
      </w:pPr>
      <w:r w:rsidRPr="00602B89">
        <w:rPr>
          <w:rFonts w:asciiTheme="minorHAnsi" w:hAnsiTheme="minorHAnsi" w:cs="Arial"/>
          <w:sz w:val="24"/>
          <w:szCs w:val="24"/>
        </w:rPr>
        <w:t xml:space="preserve">Requesting </w:t>
      </w:r>
      <w:r>
        <w:rPr>
          <w:rFonts w:asciiTheme="minorHAnsi" w:hAnsiTheme="minorHAnsi" w:cs="Arial"/>
          <w:sz w:val="24"/>
          <w:szCs w:val="24"/>
        </w:rPr>
        <w:t>Agency A</w:t>
      </w:r>
      <w:r w:rsidRPr="00602B89">
        <w:rPr>
          <w:rFonts w:asciiTheme="minorHAnsi" w:hAnsiTheme="minorHAnsi" w:cs="Arial"/>
          <w:sz w:val="24"/>
          <w:szCs w:val="24"/>
        </w:rPr>
        <w:t>viation</w:t>
      </w:r>
      <w:r w:rsidRPr="00602B89">
        <w:rPr>
          <w:rFonts w:asciiTheme="minorHAnsi" w:hAnsiTheme="minorHAnsi" w:cs="Arial"/>
          <w:spacing w:val="-5"/>
          <w:sz w:val="24"/>
          <w:szCs w:val="24"/>
        </w:rPr>
        <w:t xml:space="preserve"> </w:t>
      </w:r>
      <w:r>
        <w:rPr>
          <w:rFonts w:asciiTheme="minorHAnsi" w:hAnsiTheme="minorHAnsi" w:cs="Arial"/>
          <w:sz w:val="24"/>
          <w:szCs w:val="24"/>
        </w:rPr>
        <w:t>Response P</w:t>
      </w:r>
      <w:r w:rsidRPr="00602B89">
        <w:rPr>
          <w:rFonts w:asciiTheme="minorHAnsi" w:hAnsiTheme="minorHAnsi" w:cs="Arial"/>
          <w:sz w:val="24"/>
          <w:szCs w:val="24"/>
        </w:rPr>
        <w:t>lan</w:t>
      </w:r>
      <w:bookmarkStart w:id="328" w:name="H._Interagency_Aviation_Mishap_Response_"/>
      <w:bookmarkEnd w:id="328"/>
    </w:p>
    <w:p w:rsidR="00602B89" w:rsidRPr="00602B89" w:rsidRDefault="00602B89" w:rsidP="00602B89">
      <w:pPr>
        <w:pStyle w:val="ListParagraph"/>
        <w:numPr>
          <w:ilvl w:val="1"/>
          <w:numId w:val="33"/>
        </w:numPr>
        <w:tabs>
          <w:tab w:val="left" w:pos="789"/>
        </w:tabs>
        <w:spacing w:before="70"/>
        <w:ind w:left="1440" w:hanging="270"/>
        <w:rPr>
          <w:rFonts w:asciiTheme="minorHAnsi" w:hAnsiTheme="minorHAnsi" w:cs="Arial"/>
          <w:sz w:val="24"/>
          <w:szCs w:val="24"/>
        </w:rPr>
      </w:pPr>
      <w:r w:rsidRPr="00602B89">
        <w:rPr>
          <w:rFonts w:asciiTheme="minorHAnsi" w:hAnsiTheme="minorHAnsi" w:cs="Arial"/>
          <w:sz w:val="24"/>
          <w:szCs w:val="24"/>
        </w:rPr>
        <w:t xml:space="preserve">Interagency </w:t>
      </w:r>
      <w:r w:rsidRPr="00602B89">
        <w:rPr>
          <w:rFonts w:asciiTheme="minorHAnsi" w:hAnsiTheme="minorHAnsi" w:cs="Arial"/>
          <w:i/>
          <w:sz w:val="24"/>
          <w:szCs w:val="24"/>
        </w:rPr>
        <w:t>Aviation Mishap Response Guide and Checklist</w:t>
      </w:r>
      <w:r w:rsidRPr="00602B89">
        <w:rPr>
          <w:rFonts w:asciiTheme="minorHAnsi" w:hAnsiTheme="minorHAnsi" w:cs="Arial"/>
          <w:sz w:val="24"/>
          <w:szCs w:val="24"/>
        </w:rPr>
        <w:t>, PMS</w:t>
      </w:r>
      <w:r w:rsidRPr="00602B89">
        <w:rPr>
          <w:rFonts w:asciiTheme="minorHAnsi" w:hAnsiTheme="minorHAnsi" w:cs="Arial"/>
          <w:spacing w:val="-2"/>
          <w:sz w:val="24"/>
          <w:szCs w:val="24"/>
        </w:rPr>
        <w:t xml:space="preserve"> </w:t>
      </w:r>
      <w:r w:rsidRPr="00602B89">
        <w:rPr>
          <w:rFonts w:asciiTheme="minorHAnsi" w:hAnsiTheme="minorHAnsi" w:cs="Arial"/>
          <w:sz w:val="24"/>
          <w:szCs w:val="24"/>
        </w:rPr>
        <w:t>503. (if operating with USDI-USDA agencies or in a wildland fire environment)</w:t>
      </w:r>
    </w:p>
    <w:p w:rsidR="00A83FA7" w:rsidRDefault="00A83FA7" w:rsidP="00602B89">
      <w:pPr>
        <w:pStyle w:val="ListParagraph"/>
        <w:tabs>
          <w:tab w:val="left" w:pos="789"/>
        </w:tabs>
        <w:spacing w:before="3"/>
        <w:ind w:left="1508" w:firstLine="0"/>
        <w:rPr>
          <w:rFonts w:asciiTheme="minorHAnsi" w:hAnsiTheme="minorHAnsi" w:cs="Arial"/>
          <w:sz w:val="24"/>
          <w:szCs w:val="24"/>
        </w:rPr>
      </w:pPr>
    </w:p>
    <w:p w:rsidR="00602B89" w:rsidRDefault="00602B89" w:rsidP="00602B89">
      <w:pPr>
        <w:pStyle w:val="ListParagraph"/>
        <w:tabs>
          <w:tab w:val="left" w:pos="789"/>
        </w:tabs>
        <w:spacing w:before="3"/>
        <w:ind w:left="1508" w:firstLine="0"/>
        <w:rPr>
          <w:rFonts w:asciiTheme="minorHAnsi" w:hAnsiTheme="minorHAnsi" w:cs="Arial"/>
          <w:sz w:val="24"/>
          <w:szCs w:val="24"/>
        </w:rPr>
      </w:pPr>
    </w:p>
    <w:p w:rsidR="00602B89" w:rsidRPr="00602B89" w:rsidRDefault="00602B89" w:rsidP="00602B89">
      <w:pPr>
        <w:pStyle w:val="ListParagraph"/>
        <w:tabs>
          <w:tab w:val="left" w:pos="789"/>
        </w:tabs>
        <w:spacing w:before="3"/>
        <w:ind w:left="1508" w:firstLine="0"/>
        <w:rPr>
          <w:rFonts w:asciiTheme="minorHAnsi" w:hAnsiTheme="minorHAnsi" w:cs="Arial"/>
          <w:sz w:val="24"/>
          <w:szCs w:val="24"/>
        </w:rPr>
        <w:sectPr w:rsidR="00602B89" w:rsidRPr="00602B89">
          <w:pgSz w:w="12240" w:h="15840"/>
          <w:pgMar w:top="920" w:right="940" w:bottom="900" w:left="940" w:header="0" w:footer="719" w:gutter="0"/>
          <w:cols w:space="720"/>
        </w:sectPr>
      </w:pPr>
    </w:p>
    <w:p w:rsidR="005242ED" w:rsidRPr="00602B89" w:rsidRDefault="005242ED" w:rsidP="00602B89">
      <w:pPr>
        <w:pStyle w:val="Heading1"/>
        <w:spacing w:before="77"/>
        <w:ind w:left="0"/>
        <w:rPr>
          <w:rFonts w:asciiTheme="minorHAnsi" w:hAnsiTheme="minorHAnsi"/>
          <w:sz w:val="24"/>
          <w:szCs w:val="24"/>
        </w:rPr>
      </w:pPr>
      <w:bookmarkStart w:id="329" w:name="E._Agency_aviation_management_manual_han"/>
      <w:bookmarkEnd w:id="329"/>
    </w:p>
    <w:p w:rsidR="00A35D21" w:rsidRPr="00602B89" w:rsidRDefault="00A35D21" w:rsidP="00A35D21">
      <w:pPr>
        <w:pStyle w:val="Heading1"/>
        <w:spacing w:before="77"/>
        <w:ind w:left="100"/>
        <w:rPr>
          <w:rFonts w:asciiTheme="minorHAnsi" w:hAnsiTheme="minorHAnsi" w:cs="Arial"/>
          <w:sz w:val="24"/>
          <w:szCs w:val="24"/>
        </w:rPr>
      </w:pPr>
      <w:r w:rsidRPr="00602B89">
        <w:rPr>
          <w:rFonts w:asciiTheme="minorHAnsi" w:hAnsiTheme="minorHAnsi" w:cs="Arial"/>
          <w:sz w:val="24"/>
          <w:szCs w:val="24"/>
        </w:rPr>
        <w:t>NWCG UAS Incursion Protocol</w:t>
      </w:r>
    </w:p>
    <w:p w:rsidR="00AB02D2" w:rsidRPr="00602B89" w:rsidRDefault="00A35D21" w:rsidP="00F47498">
      <w:pPr>
        <w:tabs>
          <w:tab w:val="left" w:pos="789"/>
          <w:tab w:val="left" w:pos="848"/>
          <w:tab w:val="left" w:pos="849"/>
        </w:tabs>
        <w:spacing w:before="121"/>
        <w:rPr>
          <w:rFonts w:cs="Arial"/>
        </w:rPr>
      </w:pPr>
      <w:r w:rsidRPr="00602B89">
        <w:rPr>
          <w:noProof/>
        </w:rPr>
        <w:drawing>
          <wp:anchor distT="0" distB="0" distL="0" distR="0" simplePos="0" relativeHeight="251675648" behindDoc="0" locked="0" layoutInCell="1" allowOverlap="1" wp14:anchorId="2B527B9D" wp14:editId="165D035D">
            <wp:simplePos x="0" y="0"/>
            <wp:positionH relativeFrom="page">
              <wp:posOffset>55880</wp:posOffset>
            </wp:positionH>
            <wp:positionV relativeFrom="paragraph">
              <wp:posOffset>500380</wp:posOffset>
            </wp:positionV>
            <wp:extent cx="7513955" cy="5334000"/>
            <wp:effectExtent l="0" t="0" r="4445" b="0"/>
            <wp:wrapTopAndBottom/>
            <wp:docPr id="10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jpeg"/>
                    <pic:cNvPicPr/>
                  </pic:nvPicPr>
                  <pic:blipFill>
                    <a:blip r:embed="rId17" cstate="print"/>
                    <a:stretch>
                      <a:fillRect/>
                    </a:stretch>
                  </pic:blipFill>
                  <pic:spPr>
                    <a:xfrm>
                      <a:off x="0" y="0"/>
                      <a:ext cx="7513955" cy="5334000"/>
                    </a:xfrm>
                    <a:prstGeom prst="rect">
                      <a:avLst/>
                    </a:prstGeom>
                  </pic:spPr>
                </pic:pic>
              </a:graphicData>
            </a:graphic>
            <wp14:sizeRelH relativeFrom="margin">
              <wp14:pctWidth>0</wp14:pctWidth>
            </wp14:sizeRelH>
            <wp14:sizeRelV relativeFrom="margin">
              <wp14:pctHeight>0</wp14:pctHeight>
            </wp14:sizeRelV>
          </wp:anchor>
        </w:drawing>
      </w:r>
    </w:p>
    <w:p w:rsidR="00A35D21" w:rsidRPr="00602B89" w:rsidRDefault="00A35D21"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5242ED" w:rsidRPr="00602B89" w:rsidRDefault="005242ED" w:rsidP="00F47498">
      <w:pPr>
        <w:tabs>
          <w:tab w:val="left" w:pos="789"/>
          <w:tab w:val="left" w:pos="848"/>
          <w:tab w:val="left" w:pos="849"/>
        </w:tabs>
        <w:spacing w:before="121"/>
        <w:rPr>
          <w:rFonts w:cs="Arial"/>
          <w:b/>
        </w:rPr>
      </w:pPr>
    </w:p>
    <w:p w:rsidR="005242ED" w:rsidRPr="00602B89" w:rsidRDefault="005242ED" w:rsidP="00F47498">
      <w:pPr>
        <w:tabs>
          <w:tab w:val="left" w:pos="789"/>
          <w:tab w:val="left" w:pos="848"/>
          <w:tab w:val="left" w:pos="849"/>
        </w:tabs>
        <w:spacing w:before="121"/>
        <w:rPr>
          <w:rFonts w:cs="Arial"/>
          <w:b/>
        </w:rPr>
      </w:pPr>
    </w:p>
    <w:p w:rsidR="005242ED" w:rsidRPr="00602B89" w:rsidRDefault="005242ED" w:rsidP="00F47498">
      <w:pPr>
        <w:tabs>
          <w:tab w:val="left" w:pos="789"/>
          <w:tab w:val="left" w:pos="848"/>
          <w:tab w:val="left" w:pos="849"/>
        </w:tabs>
        <w:spacing w:before="121"/>
        <w:rPr>
          <w:rFonts w:cs="Arial"/>
          <w:b/>
        </w:rPr>
      </w:pPr>
    </w:p>
    <w:p w:rsidR="005242ED" w:rsidRPr="00602B89" w:rsidRDefault="005242ED" w:rsidP="00F47498">
      <w:pPr>
        <w:tabs>
          <w:tab w:val="left" w:pos="789"/>
          <w:tab w:val="left" w:pos="848"/>
          <w:tab w:val="left" w:pos="849"/>
        </w:tabs>
        <w:spacing w:before="121"/>
        <w:rPr>
          <w:rFonts w:cs="Arial"/>
          <w:b/>
        </w:rPr>
      </w:pPr>
    </w:p>
    <w:p w:rsidR="005242ED" w:rsidRPr="00602B89" w:rsidRDefault="005242ED" w:rsidP="00F47498">
      <w:pPr>
        <w:tabs>
          <w:tab w:val="left" w:pos="789"/>
          <w:tab w:val="left" w:pos="848"/>
          <w:tab w:val="left" w:pos="849"/>
        </w:tabs>
        <w:spacing w:before="121"/>
        <w:rPr>
          <w:rFonts w:cs="Arial"/>
          <w:b/>
        </w:rPr>
      </w:pPr>
    </w:p>
    <w:p w:rsidR="005242ED" w:rsidRPr="00602B89" w:rsidRDefault="005242ED" w:rsidP="00F47498">
      <w:pPr>
        <w:tabs>
          <w:tab w:val="left" w:pos="789"/>
          <w:tab w:val="left" w:pos="848"/>
          <w:tab w:val="left" w:pos="849"/>
        </w:tabs>
        <w:spacing w:before="121"/>
        <w:rPr>
          <w:rFonts w:cs="Arial"/>
          <w:b/>
        </w:rPr>
      </w:pPr>
    </w:p>
    <w:p w:rsidR="00AB02D2" w:rsidRPr="00602B89" w:rsidRDefault="005242ED" w:rsidP="00F47498">
      <w:pPr>
        <w:tabs>
          <w:tab w:val="left" w:pos="789"/>
          <w:tab w:val="left" w:pos="848"/>
          <w:tab w:val="left" w:pos="849"/>
        </w:tabs>
        <w:spacing w:before="121"/>
        <w:rPr>
          <w:rFonts w:cs="Arial"/>
          <w:b/>
        </w:rPr>
      </w:pPr>
      <w:r w:rsidRPr="00602B89">
        <w:rPr>
          <w:rFonts w:cs="Arial"/>
          <w:b/>
        </w:rPr>
        <w:t>NWCG UAS Re-engagement Process</w:t>
      </w:r>
    </w:p>
    <w:p w:rsidR="005242ED" w:rsidRPr="00602B89" w:rsidRDefault="005242ED" w:rsidP="00F47498">
      <w:pPr>
        <w:tabs>
          <w:tab w:val="left" w:pos="789"/>
          <w:tab w:val="left" w:pos="848"/>
          <w:tab w:val="left" w:pos="849"/>
        </w:tabs>
        <w:spacing w:before="121"/>
        <w:rPr>
          <w:rFonts w:cs="Arial"/>
          <w:b/>
        </w:rPr>
      </w:pPr>
      <w:r w:rsidRPr="00602B89">
        <w:rPr>
          <w:noProof/>
        </w:rPr>
        <w:drawing>
          <wp:anchor distT="0" distB="0" distL="0" distR="0" simplePos="0" relativeHeight="251677696" behindDoc="0" locked="0" layoutInCell="1" allowOverlap="1" wp14:anchorId="66FD470C" wp14:editId="1D9B7B04">
            <wp:simplePos x="0" y="0"/>
            <wp:positionH relativeFrom="page">
              <wp:posOffset>62230</wp:posOffset>
            </wp:positionH>
            <wp:positionV relativeFrom="paragraph">
              <wp:posOffset>497840</wp:posOffset>
            </wp:positionV>
            <wp:extent cx="7704455" cy="4483100"/>
            <wp:effectExtent l="0" t="0" r="4445" b="0"/>
            <wp:wrapTopAndBottom/>
            <wp:docPr id="10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2.jpeg"/>
                    <pic:cNvPicPr/>
                  </pic:nvPicPr>
                  <pic:blipFill>
                    <a:blip r:embed="rId18" cstate="print"/>
                    <a:stretch>
                      <a:fillRect/>
                    </a:stretch>
                  </pic:blipFill>
                  <pic:spPr>
                    <a:xfrm>
                      <a:off x="0" y="0"/>
                      <a:ext cx="7704455" cy="4483100"/>
                    </a:xfrm>
                    <a:prstGeom prst="rect">
                      <a:avLst/>
                    </a:prstGeom>
                  </pic:spPr>
                </pic:pic>
              </a:graphicData>
            </a:graphic>
            <wp14:sizeRelH relativeFrom="margin">
              <wp14:pctWidth>0</wp14:pctWidth>
            </wp14:sizeRelH>
            <wp14:sizeRelV relativeFrom="margin">
              <wp14:pctHeight>0</wp14:pctHeight>
            </wp14:sizeRelV>
          </wp:anchor>
        </w:drawing>
      </w:r>
    </w:p>
    <w:p w:rsidR="005242ED" w:rsidRPr="00602B89" w:rsidRDefault="005242ED" w:rsidP="00F47498">
      <w:pPr>
        <w:tabs>
          <w:tab w:val="left" w:pos="789"/>
          <w:tab w:val="left" w:pos="848"/>
          <w:tab w:val="left" w:pos="849"/>
        </w:tabs>
        <w:spacing w:before="121"/>
        <w:rPr>
          <w:rFonts w:cs="Arial"/>
          <w:b/>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p w:rsidR="00AB02D2" w:rsidRPr="00602B89" w:rsidRDefault="00AB02D2" w:rsidP="00F47498">
      <w:pPr>
        <w:tabs>
          <w:tab w:val="left" w:pos="789"/>
          <w:tab w:val="left" w:pos="848"/>
          <w:tab w:val="left" w:pos="849"/>
        </w:tabs>
        <w:spacing w:before="121"/>
        <w:rPr>
          <w:rFonts w:cs="Arial"/>
        </w:rPr>
      </w:pPr>
    </w:p>
    <w:sectPr w:rsidR="00AB02D2" w:rsidRPr="00602B89" w:rsidSect="000161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4893"/>
    <w:multiLevelType w:val="hybridMultilevel"/>
    <w:tmpl w:val="486A8432"/>
    <w:lvl w:ilvl="0" w:tplc="449C7F02">
      <w:start w:val="1"/>
      <w:numFmt w:val="decimal"/>
      <w:lvlText w:val="%1."/>
      <w:lvlJc w:val="left"/>
      <w:pPr>
        <w:ind w:left="788" w:hanging="360"/>
      </w:pPr>
      <w:rPr>
        <w:rFonts w:hint="default"/>
      </w:r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6A67696">
      <w:start w:val="1"/>
      <w:numFmt w:val="upperLetter"/>
      <w:lvlText w:val="%4."/>
      <w:lvlJc w:val="left"/>
      <w:pPr>
        <w:ind w:left="2948" w:hanging="360"/>
      </w:pPr>
      <w:rPr>
        <w:rFonts w:hint="default"/>
      </w:r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 w15:restartNumberingAfterBreak="0">
    <w:nsid w:val="033D6931"/>
    <w:multiLevelType w:val="hybridMultilevel"/>
    <w:tmpl w:val="8BFCC2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B2FF2"/>
    <w:multiLevelType w:val="hybridMultilevel"/>
    <w:tmpl w:val="9CF85E58"/>
    <w:lvl w:ilvl="0" w:tplc="0409000F">
      <w:start w:val="1"/>
      <w:numFmt w:val="decimal"/>
      <w:lvlText w:val="%1."/>
      <w:lvlJc w:val="left"/>
      <w:pPr>
        <w:ind w:left="1148" w:hanging="360"/>
      </w:p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3" w15:restartNumberingAfterBreak="0">
    <w:nsid w:val="0A5643FE"/>
    <w:multiLevelType w:val="hybridMultilevel"/>
    <w:tmpl w:val="F4DAD8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6323A"/>
    <w:multiLevelType w:val="hybridMultilevel"/>
    <w:tmpl w:val="55E21BEC"/>
    <w:lvl w:ilvl="0" w:tplc="A0C2B5E0">
      <w:start w:val="1"/>
      <w:numFmt w:val="upperLetter"/>
      <w:lvlText w:val="%1."/>
      <w:lvlJc w:val="left"/>
      <w:pPr>
        <w:ind w:left="932" w:hanging="360"/>
      </w:pPr>
      <w:rPr>
        <w:rFonts w:hint="default"/>
      </w:r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 w15:restartNumberingAfterBreak="0">
    <w:nsid w:val="0BFF582F"/>
    <w:multiLevelType w:val="hybridMultilevel"/>
    <w:tmpl w:val="A23C4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5348B"/>
    <w:multiLevelType w:val="hybridMultilevel"/>
    <w:tmpl w:val="007A8612"/>
    <w:lvl w:ilvl="0" w:tplc="0622AAE4">
      <w:start w:val="1"/>
      <w:numFmt w:val="upperLetter"/>
      <w:lvlText w:val="%1."/>
      <w:lvlJc w:val="left"/>
      <w:pPr>
        <w:ind w:left="1080" w:hanging="360"/>
      </w:pPr>
      <w:rPr>
        <w:rFonts w:ascii="Times New Roman" w:eastAsia="Times New Roman" w:hAnsi="Times New Roman" w:cs="Times New Roman" w:hint="default"/>
        <w:spacing w:val="-1"/>
        <w:w w:val="99"/>
        <w:sz w:val="24"/>
        <w:szCs w:val="24"/>
        <w:lang w:val="en-US" w:eastAsia="en-US" w:bidi="en-US"/>
      </w:rPr>
    </w:lvl>
    <w:lvl w:ilvl="1" w:tplc="61DA61E6">
      <w:numFmt w:val="bullet"/>
      <w:lvlText w:val="•"/>
      <w:lvlJc w:val="left"/>
      <w:pPr>
        <w:ind w:left="2030" w:hanging="360"/>
      </w:pPr>
      <w:rPr>
        <w:rFonts w:hint="default"/>
        <w:lang w:val="en-US" w:eastAsia="en-US" w:bidi="en-US"/>
      </w:rPr>
    </w:lvl>
    <w:lvl w:ilvl="2" w:tplc="1BCE24BE">
      <w:numFmt w:val="bullet"/>
      <w:lvlText w:val="•"/>
      <w:lvlJc w:val="left"/>
      <w:pPr>
        <w:ind w:left="2988" w:hanging="360"/>
      </w:pPr>
      <w:rPr>
        <w:rFonts w:hint="default"/>
        <w:lang w:val="en-US" w:eastAsia="en-US" w:bidi="en-US"/>
      </w:rPr>
    </w:lvl>
    <w:lvl w:ilvl="3" w:tplc="E338A206">
      <w:numFmt w:val="bullet"/>
      <w:lvlText w:val="•"/>
      <w:lvlJc w:val="left"/>
      <w:pPr>
        <w:ind w:left="3946" w:hanging="360"/>
      </w:pPr>
      <w:rPr>
        <w:rFonts w:hint="default"/>
        <w:lang w:val="en-US" w:eastAsia="en-US" w:bidi="en-US"/>
      </w:rPr>
    </w:lvl>
    <w:lvl w:ilvl="4" w:tplc="54000F46">
      <w:numFmt w:val="bullet"/>
      <w:lvlText w:val="•"/>
      <w:lvlJc w:val="left"/>
      <w:pPr>
        <w:ind w:left="4904" w:hanging="360"/>
      </w:pPr>
      <w:rPr>
        <w:rFonts w:hint="default"/>
        <w:lang w:val="en-US" w:eastAsia="en-US" w:bidi="en-US"/>
      </w:rPr>
    </w:lvl>
    <w:lvl w:ilvl="5" w:tplc="58EE3C88">
      <w:numFmt w:val="bullet"/>
      <w:lvlText w:val="•"/>
      <w:lvlJc w:val="left"/>
      <w:pPr>
        <w:ind w:left="5862" w:hanging="360"/>
      </w:pPr>
      <w:rPr>
        <w:rFonts w:hint="default"/>
        <w:lang w:val="en-US" w:eastAsia="en-US" w:bidi="en-US"/>
      </w:rPr>
    </w:lvl>
    <w:lvl w:ilvl="6" w:tplc="9A9A820A">
      <w:numFmt w:val="bullet"/>
      <w:lvlText w:val="•"/>
      <w:lvlJc w:val="left"/>
      <w:pPr>
        <w:ind w:left="6820" w:hanging="360"/>
      </w:pPr>
      <w:rPr>
        <w:rFonts w:hint="default"/>
        <w:lang w:val="en-US" w:eastAsia="en-US" w:bidi="en-US"/>
      </w:rPr>
    </w:lvl>
    <w:lvl w:ilvl="7" w:tplc="2E96BD6C">
      <w:numFmt w:val="bullet"/>
      <w:lvlText w:val="•"/>
      <w:lvlJc w:val="left"/>
      <w:pPr>
        <w:ind w:left="7778" w:hanging="360"/>
      </w:pPr>
      <w:rPr>
        <w:rFonts w:hint="default"/>
        <w:lang w:val="en-US" w:eastAsia="en-US" w:bidi="en-US"/>
      </w:rPr>
    </w:lvl>
    <w:lvl w:ilvl="8" w:tplc="70525BBE">
      <w:numFmt w:val="bullet"/>
      <w:lvlText w:val="•"/>
      <w:lvlJc w:val="left"/>
      <w:pPr>
        <w:ind w:left="8736" w:hanging="360"/>
      </w:pPr>
      <w:rPr>
        <w:rFonts w:hint="default"/>
        <w:lang w:val="en-US" w:eastAsia="en-US" w:bidi="en-US"/>
      </w:rPr>
    </w:lvl>
  </w:abstractNum>
  <w:abstractNum w:abstractNumId="7" w15:restartNumberingAfterBreak="0">
    <w:nsid w:val="0CD44279"/>
    <w:multiLevelType w:val="hybridMultilevel"/>
    <w:tmpl w:val="D2C67F90"/>
    <w:lvl w:ilvl="0" w:tplc="3FAABCB6">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463CC7F4">
      <w:start w:val="1"/>
      <w:numFmt w:val="lowerRoman"/>
      <w:lvlText w:val="%2."/>
      <w:lvlJc w:val="left"/>
      <w:pPr>
        <w:ind w:left="1292" w:hanging="488"/>
        <w:jc w:val="right"/>
      </w:pPr>
      <w:rPr>
        <w:rFonts w:ascii="Times New Roman" w:eastAsia="Times New Roman" w:hAnsi="Times New Roman" w:cs="Times New Roman" w:hint="default"/>
        <w:spacing w:val="-2"/>
        <w:w w:val="99"/>
        <w:sz w:val="24"/>
        <w:szCs w:val="24"/>
        <w:lang w:val="en-US" w:eastAsia="en-US" w:bidi="en-US"/>
      </w:rPr>
    </w:lvl>
    <w:lvl w:ilvl="2" w:tplc="812630F6">
      <w:start w:val="1"/>
      <w:numFmt w:val="decimal"/>
      <w:lvlText w:val="%3)"/>
      <w:lvlJc w:val="left"/>
      <w:pPr>
        <w:ind w:left="1436" w:hanging="360"/>
      </w:pPr>
      <w:rPr>
        <w:rFonts w:ascii="Times New Roman" w:eastAsia="Times New Roman" w:hAnsi="Times New Roman" w:cs="Times New Roman" w:hint="default"/>
        <w:spacing w:val="-20"/>
        <w:w w:val="99"/>
        <w:sz w:val="24"/>
        <w:szCs w:val="24"/>
        <w:lang w:val="en-US" w:eastAsia="en-US" w:bidi="en-US"/>
      </w:rPr>
    </w:lvl>
    <w:lvl w:ilvl="3" w:tplc="95CA02DC">
      <w:numFmt w:val="bullet"/>
      <w:lvlText w:val="•"/>
      <w:lvlJc w:val="left"/>
      <w:pPr>
        <w:ind w:left="2555" w:hanging="360"/>
      </w:pPr>
      <w:rPr>
        <w:rFonts w:hint="default"/>
        <w:lang w:val="en-US" w:eastAsia="en-US" w:bidi="en-US"/>
      </w:rPr>
    </w:lvl>
    <w:lvl w:ilvl="4" w:tplc="02F01C34">
      <w:numFmt w:val="bullet"/>
      <w:lvlText w:val="•"/>
      <w:lvlJc w:val="left"/>
      <w:pPr>
        <w:ind w:left="3670" w:hanging="360"/>
      </w:pPr>
      <w:rPr>
        <w:rFonts w:hint="default"/>
        <w:lang w:val="en-US" w:eastAsia="en-US" w:bidi="en-US"/>
      </w:rPr>
    </w:lvl>
    <w:lvl w:ilvl="5" w:tplc="5C721B2A">
      <w:numFmt w:val="bullet"/>
      <w:lvlText w:val="•"/>
      <w:lvlJc w:val="left"/>
      <w:pPr>
        <w:ind w:left="4785" w:hanging="360"/>
      </w:pPr>
      <w:rPr>
        <w:rFonts w:hint="default"/>
        <w:lang w:val="en-US" w:eastAsia="en-US" w:bidi="en-US"/>
      </w:rPr>
    </w:lvl>
    <w:lvl w:ilvl="6" w:tplc="9544D8BC">
      <w:numFmt w:val="bullet"/>
      <w:lvlText w:val="•"/>
      <w:lvlJc w:val="left"/>
      <w:pPr>
        <w:ind w:left="5900" w:hanging="360"/>
      </w:pPr>
      <w:rPr>
        <w:rFonts w:hint="default"/>
        <w:lang w:val="en-US" w:eastAsia="en-US" w:bidi="en-US"/>
      </w:rPr>
    </w:lvl>
    <w:lvl w:ilvl="7" w:tplc="235CEC1E">
      <w:numFmt w:val="bullet"/>
      <w:lvlText w:val="•"/>
      <w:lvlJc w:val="left"/>
      <w:pPr>
        <w:ind w:left="7015" w:hanging="360"/>
      </w:pPr>
      <w:rPr>
        <w:rFonts w:hint="default"/>
        <w:lang w:val="en-US" w:eastAsia="en-US" w:bidi="en-US"/>
      </w:rPr>
    </w:lvl>
    <w:lvl w:ilvl="8" w:tplc="E130ABA6">
      <w:numFmt w:val="bullet"/>
      <w:lvlText w:val="•"/>
      <w:lvlJc w:val="left"/>
      <w:pPr>
        <w:ind w:left="8130" w:hanging="360"/>
      </w:pPr>
      <w:rPr>
        <w:rFonts w:hint="default"/>
        <w:lang w:val="en-US" w:eastAsia="en-US" w:bidi="en-US"/>
      </w:rPr>
    </w:lvl>
  </w:abstractNum>
  <w:abstractNum w:abstractNumId="8" w15:restartNumberingAfterBreak="0">
    <w:nsid w:val="17136153"/>
    <w:multiLevelType w:val="hybridMultilevel"/>
    <w:tmpl w:val="E9B0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75D2E"/>
    <w:multiLevelType w:val="hybridMultilevel"/>
    <w:tmpl w:val="DE58855A"/>
    <w:lvl w:ilvl="0" w:tplc="8444CBEC">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B00898B0">
      <w:start w:val="1"/>
      <w:numFmt w:val="lowerRoman"/>
      <w:lvlText w:val="%2."/>
      <w:lvlJc w:val="left"/>
      <w:pPr>
        <w:ind w:left="1292" w:hanging="488"/>
        <w:jc w:val="right"/>
      </w:pPr>
      <w:rPr>
        <w:rFonts w:ascii="Times New Roman" w:eastAsia="Times New Roman" w:hAnsi="Times New Roman" w:cs="Times New Roman" w:hint="default"/>
        <w:spacing w:val="-3"/>
        <w:w w:val="100"/>
        <w:sz w:val="24"/>
        <w:szCs w:val="24"/>
        <w:lang w:val="en-US" w:eastAsia="en-US" w:bidi="en-US"/>
      </w:rPr>
    </w:lvl>
    <w:lvl w:ilvl="2" w:tplc="39FE15F6">
      <w:numFmt w:val="bullet"/>
      <w:lvlText w:val=""/>
      <w:lvlJc w:val="left"/>
      <w:pPr>
        <w:ind w:left="1311" w:hanging="360"/>
      </w:pPr>
      <w:rPr>
        <w:rFonts w:ascii="Wingdings" w:eastAsia="Wingdings" w:hAnsi="Wingdings" w:cs="Wingdings" w:hint="default"/>
        <w:w w:val="100"/>
        <w:sz w:val="24"/>
        <w:szCs w:val="24"/>
        <w:lang w:val="en-US" w:eastAsia="en-US" w:bidi="en-US"/>
      </w:rPr>
    </w:lvl>
    <w:lvl w:ilvl="3" w:tplc="E174CB4A">
      <w:numFmt w:val="bullet"/>
      <w:lvlText w:val="•"/>
      <w:lvlJc w:val="left"/>
      <w:pPr>
        <w:ind w:left="2450" w:hanging="360"/>
      </w:pPr>
      <w:rPr>
        <w:rFonts w:hint="default"/>
        <w:lang w:val="en-US" w:eastAsia="en-US" w:bidi="en-US"/>
      </w:rPr>
    </w:lvl>
    <w:lvl w:ilvl="4" w:tplc="49745242">
      <w:numFmt w:val="bullet"/>
      <w:lvlText w:val="•"/>
      <w:lvlJc w:val="left"/>
      <w:pPr>
        <w:ind w:left="3580" w:hanging="360"/>
      </w:pPr>
      <w:rPr>
        <w:rFonts w:hint="default"/>
        <w:lang w:val="en-US" w:eastAsia="en-US" w:bidi="en-US"/>
      </w:rPr>
    </w:lvl>
    <w:lvl w:ilvl="5" w:tplc="33CA2FC8">
      <w:numFmt w:val="bullet"/>
      <w:lvlText w:val="•"/>
      <w:lvlJc w:val="left"/>
      <w:pPr>
        <w:ind w:left="4710" w:hanging="360"/>
      </w:pPr>
      <w:rPr>
        <w:rFonts w:hint="default"/>
        <w:lang w:val="en-US" w:eastAsia="en-US" w:bidi="en-US"/>
      </w:rPr>
    </w:lvl>
    <w:lvl w:ilvl="6" w:tplc="7C5679AA">
      <w:numFmt w:val="bullet"/>
      <w:lvlText w:val="•"/>
      <w:lvlJc w:val="left"/>
      <w:pPr>
        <w:ind w:left="5840" w:hanging="360"/>
      </w:pPr>
      <w:rPr>
        <w:rFonts w:hint="default"/>
        <w:lang w:val="en-US" w:eastAsia="en-US" w:bidi="en-US"/>
      </w:rPr>
    </w:lvl>
    <w:lvl w:ilvl="7" w:tplc="14567554">
      <w:numFmt w:val="bullet"/>
      <w:lvlText w:val="•"/>
      <w:lvlJc w:val="left"/>
      <w:pPr>
        <w:ind w:left="6970" w:hanging="360"/>
      </w:pPr>
      <w:rPr>
        <w:rFonts w:hint="default"/>
        <w:lang w:val="en-US" w:eastAsia="en-US" w:bidi="en-US"/>
      </w:rPr>
    </w:lvl>
    <w:lvl w:ilvl="8" w:tplc="8E862B5A">
      <w:numFmt w:val="bullet"/>
      <w:lvlText w:val="•"/>
      <w:lvlJc w:val="left"/>
      <w:pPr>
        <w:ind w:left="8100" w:hanging="360"/>
      </w:pPr>
      <w:rPr>
        <w:rFonts w:hint="default"/>
        <w:lang w:val="en-US" w:eastAsia="en-US" w:bidi="en-US"/>
      </w:rPr>
    </w:lvl>
  </w:abstractNum>
  <w:abstractNum w:abstractNumId="10" w15:restartNumberingAfterBreak="0">
    <w:nsid w:val="184833F4"/>
    <w:multiLevelType w:val="hybridMultilevel"/>
    <w:tmpl w:val="CAFCD6E2"/>
    <w:lvl w:ilvl="0" w:tplc="50842E5E">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581CAA48">
      <w:start w:val="1"/>
      <w:numFmt w:val="lowerRoman"/>
      <w:lvlText w:val="%2."/>
      <w:lvlJc w:val="left"/>
      <w:pPr>
        <w:ind w:left="1292" w:hanging="488"/>
        <w:jc w:val="right"/>
      </w:pPr>
      <w:rPr>
        <w:rFonts w:ascii="Times New Roman" w:eastAsia="Times New Roman" w:hAnsi="Times New Roman" w:cs="Times New Roman" w:hint="default"/>
        <w:spacing w:val="-2"/>
        <w:w w:val="99"/>
        <w:sz w:val="24"/>
        <w:szCs w:val="24"/>
        <w:lang w:val="en-US" w:eastAsia="en-US" w:bidi="en-US"/>
      </w:rPr>
    </w:lvl>
    <w:lvl w:ilvl="2" w:tplc="061CBB50">
      <w:numFmt w:val="bullet"/>
      <w:lvlText w:val="•"/>
      <w:lvlJc w:val="left"/>
      <w:pPr>
        <w:ind w:left="2306" w:hanging="488"/>
      </w:pPr>
      <w:rPr>
        <w:rFonts w:hint="default"/>
        <w:lang w:val="en-US" w:eastAsia="en-US" w:bidi="en-US"/>
      </w:rPr>
    </w:lvl>
    <w:lvl w:ilvl="3" w:tplc="66147490">
      <w:numFmt w:val="bullet"/>
      <w:lvlText w:val="•"/>
      <w:lvlJc w:val="left"/>
      <w:pPr>
        <w:ind w:left="3313" w:hanging="488"/>
      </w:pPr>
      <w:rPr>
        <w:rFonts w:hint="default"/>
        <w:lang w:val="en-US" w:eastAsia="en-US" w:bidi="en-US"/>
      </w:rPr>
    </w:lvl>
    <w:lvl w:ilvl="4" w:tplc="1FCC4762">
      <w:numFmt w:val="bullet"/>
      <w:lvlText w:val="•"/>
      <w:lvlJc w:val="left"/>
      <w:pPr>
        <w:ind w:left="4320" w:hanging="488"/>
      </w:pPr>
      <w:rPr>
        <w:rFonts w:hint="default"/>
        <w:lang w:val="en-US" w:eastAsia="en-US" w:bidi="en-US"/>
      </w:rPr>
    </w:lvl>
    <w:lvl w:ilvl="5" w:tplc="100CF70E">
      <w:numFmt w:val="bullet"/>
      <w:lvlText w:val="•"/>
      <w:lvlJc w:val="left"/>
      <w:pPr>
        <w:ind w:left="5326" w:hanging="488"/>
      </w:pPr>
      <w:rPr>
        <w:rFonts w:hint="default"/>
        <w:lang w:val="en-US" w:eastAsia="en-US" w:bidi="en-US"/>
      </w:rPr>
    </w:lvl>
    <w:lvl w:ilvl="6" w:tplc="7CB47CAC">
      <w:numFmt w:val="bullet"/>
      <w:lvlText w:val="•"/>
      <w:lvlJc w:val="left"/>
      <w:pPr>
        <w:ind w:left="6333" w:hanging="488"/>
      </w:pPr>
      <w:rPr>
        <w:rFonts w:hint="default"/>
        <w:lang w:val="en-US" w:eastAsia="en-US" w:bidi="en-US"/>
      </w:rPr>
    </w:lvl>
    <w:lvl w:ilvl="7" w:tplc="55E0ED26">
      <w:numFmt w:val="bullet"/>
      <w:lvlText w:val="•"/>
      <w:lvlJc w:val="left"/>
      <w:pPr>
        <w:ind w:left="7340" w:hanging="488"/>
      </w:pPr>
      <w:rPr>
        <w:rFonts w:hint="default"/>
        <w:lang w:val="en-US" w:eastAsia="en-US" w:bidi="en-US"/>
      </w:rPr>
    </w:lvl>
    <w:lvl w:ilvl="8" w:tplc="6DF0328E">
      <w:numFmt w:val="bullet"/>
      <w:lvlText w:val="•"/>
      <w:lvlJc w:val="left"/>
      <w:pPr>
        <w:ind w:left="8346" w:hanging="488"/>
      </w:pPr>
      <w:rPr>
        <w:rFonts w:hint="default"/>
        <w:lang w:val="en-US" w:eastAsia="en-US" w:bidi="en-US"/>
      </w:rPr>
    </w:lvl>
  </w:abstractNum>
  <w:abstractNum w:abstractNumId="11" w15:restartNumberingAfterBreak="0">
    <w:nsid w:val="25990F42"/>
    <w:multiLevelType w:val="hybridMultilevel"/>
    <w:tmpl w:val="1D00133C"/>
    <w:lvl w:ilvl="0" w:tplc="A0C2B5E0">
      <w:start w:val="1"/>
      <w:numFmt w:val="upperLetter"/>
      <w:lvlText w:val="%1."/>
      <w:lvlJc w:val="left"/>
      <w:pPr>
        <w:ind w:left="93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D33D8"/>
    <w:multiLevelType w:val="hybridMultilevel"/>
    <w:tmpl w:val="55E21BEC"/>
    <w:lvl w:ilvl="0" w:tplc="A0C2B5E0">
      <w:start w:val="1"/>
      <w:numFmt w:val="upperLetter"/>
      <w:lvlText w:val="%1."/>
      <w:lvlJc w:val="left"/>
      <w:pPr>
        <w:ind w:left="932" w:hanging="360"/>
      </w:pPr>
      <w:rPr>
        <w:rFonts w:hint="default"/>
      </w:r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13" w15:restartNumberingAfterBreak="0">
    <w:nsid w:val="2DF672F3"/>
    <w:multiLevelType w:val="hybridMultilevel"/>
    <w:tmpl w:val="300A6FA2"/>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14" w15:restartNumberingAfterBreak="0">
    <w:nsid w:val="39610AA0"/>
    <w:multiLevelType w:val="hybridMultilevel"/>
    <w:tmpl w:val="7F8ED2EE"/>
    <w:lvl w:ilvl="0" w:tplc="449C7F02">
      <w:start w:val="1"/>
      <w:numFmt w:val="decimal"/>
      <w:lvlText w:val="%1."/>
      <w:lvlJc w:val="left"/>
      <w:pPr>
        <w:ind w:left="78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351EE"/>
    <w:multiLevelType w:val="hybridMultilevel"/>
    <w:tmpl w:val="DF2E80D0"/>
    <w:lvl w:ilvl="0" w:tplc="0F8A9230">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AA7847D0">
      <w:numFmt w:val="bullet"/>
      <w:lvlText w:val="•"/>
      <w:lvlJc w:val="left"/>
      <w:pPr>
        <w:ind w:left="1738" w:hanging="360"/>
      </w:pPr>
      <w:rPr>
        <w:rFonts w:hint="default"/>
        <w:lang w:val="en-US" w:eastAsia="en-US" w:bidi="en-US"/>
      </w:rPr>
    </w:lvl>
    <w:lvl w:ilvl="2" w:tplc="5DF8563C">
      <w:numFmt w:val="bullet"/>
      <w:lvlText w:val="•"/>
      <w:lvlJc w:val="left"/>
      <w:pPr>
        <w:ind w:left="2696" w:hanging="360"/>
      </w:pPr>
      <w:rPr>
        <w:rFonts w:hint="default"/>
        <w:lang w:val="en-US" w:eastAsia="en-US" w:bidi="en-US"/>
      </w:rPr>
    </w:lvl>
    <w:lvl w:ilvl="3" w:tplc="B2947AC8">
      <w:numFmt w:val="bullet"/>
      <w:lvlText w:val="•"/>
      <w:lvlJc w:val="left"/>
      <w:pPr>
        <w:ind w:left="3654" w:hanging="360"/>
      </w:pPr>
      <w:rPr>
        <w:rFonts w:hint="default"/>
        <w:lang w:val="en-US" w:eastAsia="en-US" w:bidi="en-US"/>
      </w:rPr>
    </w:lvl>
    <w:lvl w:ilvl="4" w:tplc="EBF6E3A8">
      <w:numFmt w:val="bullet"/>
      <w:lvlText w:val="•"/>
      <w:lvlJc w:val="left"/>
      <w:pPr>
        <w:ind w:left="4612" w:hanging="360"/>
      </w:pPr>
      <w:rPr>
        <w:rFonts w:hint="default"/>
        <w:lang w:val="en-US" w:eastAsia="en-US" w:bidi="en-US"/>
      </w:rPr>
    </w:lvl>
    <w:lvl w:ilvl="5" w:tplc="4A0C313A">
      <w:numFmt w:val="bullet"/>
      <w:lvlText w:val="•"/>
      <w:lvlJc w:val="left"/>
      <w:pPr>
        <w:ind w:left="5570" w:hanging="360"/>
      </w:pPr>
      <w:rPr>
        <w:rFonts w:hint="default"/>
        <w:lang w:val="en-US" w:eastAsia="en-US" w:bidi="en-US"/>
      </w:rPr>
    </w:lvl>
    <w:lvl w:ilvl="6" w:tplc="012431D2">
      <w:numFmt w:val="bullet"/>
      <w:lvlText w:val="•"/>
      <w:lvlJc w:val="left"/>
      <w:pPr>
        <w:ind w:left="6528" w:hanging="360"/>
      </w:pPr>
      <w:rPr>
        <w:rFonts w:hint="default"/>
        <w:lang w:val="en-US" w:eastAsia="en-US" w:bidi="en-US"/>
      </w:rPr>
    </w:lvl>
    <w:lvl w:ilvl="7" w:tplc="C324B3CA">
      <w:numFmt w:val="bullet"/>
      <w:lvlText w:val="•"/>
      <w:lvlJc w:val="left"/>
      <w:pPr>
        <w:ind w:left="7486" w:hanging="360"/>
      </w:pPr>
      <w:rPr>
        <w:rFonts w:hint="default"/>
        <w:lang w:val="en-US" w:eastAsia="en-US" w:bidi="en-US"/>
      </w:rPr>
    </w:lvl>
    <w:lvl w:ilvl="8" w:tplc="F6C45EC8">
      <w:numFmt w:val="bullet"/>
      <w:lvlText w:val="•"/>
      <w:lvlJc w:val="left"/>
      <w:pPr>
        <w:ind w:left="8444" w:hanging="360"/>
      </w:pPr>
      <w:rPr>
        <w:rFonts w:hint="default"/>
        <w:lang w:val="en-US" w:eastAsia="en-US" w:bidi="en-US"/>
      </w:rPr>
    </w:lvl>
  </w:abstractNum>
  <w:abstractNum w:abstractNumId="16" w15:restartNumberingAfterBreak="0">
    <w:nsid w:val="3D7746C7"/>
    <w:multiLevelType w:val="hybridMultilevel"/>
    <w:tmpl w:val="FE4C7608"/>
    <w:lvl w:ilvl="0" w:tplc="6DFE3E1E">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4F528A00">
      <w:start w:val="1"/>
      <w:numFmt w:val="lowerRoman"/>
      <w:lvlText w:val="%2."/>
      <w:lvlJc w:val="left"/>
      <w:pPr>
        <w:ind w:left="1292" w:hanging="488"/>
        <w:jc w:val="right"/>
      </w:pPr>
      <w:rPr>
        <w:rFonts w:ascii="Times New Roman" w:eastAsia="Times New Roman" w:hAnsi="Times New Roman" w:cs="Times New Roman" w:hint="default"/>
        <w:spacing w:val="-2"/>
        <w:w w:val="99"/>
        <w:sz w:val="24"/>
        <w:szCs w:val="24"/>
        <w:lang w:val="en-US" w:eastAsia="en-US" w:bidi="en-US"/>
      </w:rPr>
    </w:lvl>
    <w:lvl w:ilvl="2" w:tplc="855200AC">
      <w:start w:val="1"/>
      <w:numFmt w:val="decimal"/>
      <w:lvlText w:val="%3)"/>
      <w:lvlJc w:val="left"/>
      <w:pPr>
        <w:ind w:left="1436" w:hanging="360"/>
      </w:pPr>
      <w:rPr>
        <w:rFonts w:ascii="Times New Roman" w:eastAsia="Times New Roman" w:hAnsi="Times New Roman" w:cs="Times New Roman" w:hint="default"/>
        <w:spacing w:val="-20"/>
        <w:w w:val="99"/>
        <w:sz w:val="24"/>
        <w:szCs w:val="24"/>
        <w:lang w:val="en-US" w:eastAsia="en-US" w:bidi="en-US"/>
      </w:rPr>
    </w:lvl>
    <w:lvl w:ilvl="3" w:tplc="213075F6">
      <w:start w:val="1"/>
      <w:numFmt w:val="lowerLetter"/>
      <w:lvlText w:val="%4)"/>
      <w:lvlJc w:val="left"/>
      <w:pPr>
        <w:ind w:left="1580" w:hanging="360"/>
      </w:pPr>
      <w:rPr>
        <w:rFonts w:ascii="Times New Roman" w:eastAsia="Times New Roman" w:hAnsi="Times New Roman" w:cs="Times New Roman" w:hint="default"/>
        <w:spacing w:val="-6"/>
        <w:w w:val="99"/>
        <w:sz w:val="24"/>
        <w:szCs w:val="24"/>
        <w:lang w:val="en-US" w:eastAsia="en-US" w:bidi="en-US"/>
      </w:rPr>
    </w:lvl>
    <w:lvl w:ilvl="4" w:tplc="C8DACE08">
      <w:numFmt w:val="bullet"/>
      <w:lvlText w:val="•"/>
      <w:lvlJc w:val="left"/>
      <w:pPr>
        <w:ind w:left="2834" w:hanging="360"/>
      </w:pPr>
      <w:rPr>
        <w:rFonts w:hint="default"/>
        <w:lang w:val="en-US" w:eastAsia="en-US" w:bidi="en-US"/>
      </w:rPr>
    </w:lvl>
    <w:lvl w:ilvl="5" w:tplc="8F80CA4E">
      <w:numFmt w:val="bullet"/>
      <w:lvlText w:val="•"/>
      <w:lvlJc w:val="left"/>
      <w:pPr>
        <w:ind w:left="4088" w:hanging="360"/>
      </w:pPr>
      <w:rPr>
        <w:rFonts w:hint="default"/>
        <w:lang w:val="en-US" w:eastAsia="en-US" w:bidi="en-US"/>
      </w:rPr>
    </w:lvl>
    <w:lvl w:ilvl="6" w:tplc="CCFA2E0A">
      <w:numFmt w:val="bullet"/>
      <w:lvlText w:val="•"/>
      <w:lvlJc w:val="left"/>
      <w:pPr>
        <w:ind w:left="5342" w:hanging="360"/>
      </w:pPr>
      <w:rPr>
        <w:rFonts w:hint="default"/>
        <w:lang w:val="en-US" w:eastAsia="en-US" w:bidi="en-US"/>
      </w:rPr>
    </w:lvl>
    <w:lvl w:ilvl="7" w:tplc="7B46BF08">
      <w:numFmt w:val="bullet"/>
      <w:lvlText w:val="•"/>
      <w:lvlJc w:val="left"/>
      <w:pPr>
        <w:ind w:left="6597" w:hanging="360"/>
      </w:pPr>
      <w:rPr>
        <w:rFonts w:hint="default"/>
        <w:lang w:val="en-US" w:eastAsia="en-US" w:bidi="en-US"/>
      </w:rPr>
    </w:lvl>
    <w:lvl w:ilvl="8" w:tplc="4AC288B4">
      <w:numFmt w:val="bullet"/>
      <w:lvlText w:val="•"/>
      <w:lvlJc w:val="left"/>
      <w:pPr>
        <w:ind w:left="7851" w:hanging="360"/>
      </w:pPr>
      <w:rPr>
        <w:rFonts w:hint="default"/>
        <w:lang w:val="en-US" w:eastAsia="en-US" w:bidi="en-US"/>
      </w:rPr>
    </w:lvl>
  </w:abstractNum>
  <w:abstractNum w:abstractNumId="17" w15:restartNumberingAfterBreak="0">
    <w:nsid w:val="3DE2541A"/>
    <w:multiLevelType w:val="hybridMultilevel"/>
    <w:tmpl w:val="6794F014"/>
    <w:lvl w:ilvl="0" w:tplc="449C7F02">
      <w:start w:val="1"/>
      <w:numFmt w:val="decimal"/>
      <w:lvlText w:val="%1."/>
      <w:lvlJc w:val="left"/>
      <w:pPr>
        <w:ind w:left="1216"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18" w15:restartNumberingAfterBreak="0">
    <w:nsid w:val="419D70F5"/>
    <w:multiLevelType w:val="hybridMultilevel"/>
    <w:tmpl w:val="49129FD4"/>
    <w:lvl w:ilvl="0" w:tplc="3AA8C32C">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0FCA3AD6">
      <w:start w:val="1"/>
      <w:numFmt w:val="lowerRoman"/>
      <w:lvlText w:val="%2."/>
      <w:lvlJc w:val="left"/>
      <w:pPr>
        <w:ind w:left="1292" w:hanging="488"/>
      </w:pPr>
      <w:rPr>
        <w:rFonts w:ascii="Times New Roman" w:eastAsia="Times New Roman" w:hAnsi="Times New Roman" w:cs="Times New Roman" w:hint="default"/>
        <w:spacing w:val="-3"/>
        <w:w w:val="99"/>
        <w:sz w:val="24"/>
        <w:szCs w:val="24"/>
        <w:lang w:val="en-US" w:eastAsia="en-US" w:bidi="en-US"/>
      </w:rPr>
    </w:lvl>
    <w:lvl w:ilvl="2" w:tplc="89E21CB4">
      <w:numFmt w:val="bullet"/>
      <w:lvlText w:val="•"/>
      <w:lvlJc w:val="left"/>
      <w:pPr>
        <w:ind w:left="2306" w:hanging="488"/>
      </w:pPr>
      <w:rPr>
        <w:rFonts w:hint="default"/>
        <w:lang w:val="en-US" w:eastAsia="en-US" w:bidi="en-US"/>
      </w:rPr>
    </w:lvl>
    <w:lvl w:ilvl="3" w:tplc="ADE4A612">
      <w:numFmt w:val="bullet"/>
      <w:lvlText w:val="•"/>
      <w:lvlJc w:val="left"/>
      <w:pPr>
        <w:ind w:left="3313" w:hanging="488"/>
      </w:pPr>
      <w:rPr>
        <w:rFonts w:hint="default"/>
        <w:lang w:val="en-US" w:eastAsia="en-US" w:bidi="en-US"/>
      </w:rPr>
    </w:lvl>
    <w:lvl w:ilvl="4" w:tplc="82043E7E">
      <w:numFmt w:val="bullet"/>
      <w:lvlText w:val="•"/>
      <w:lvlJc w:val="left"/>
      <w:pPr>
        <w:ind w:left="4320" w:hanging="488"/>
      </w:pPr>
      <w:rPr>
        <w:rFonts w:hint="default"/>
        <w:lang w:val="en-US" w:eastAsia="en-US" w:bidi="en-US"/>
      </w:rPr>
    </w:lvl>
    <w:lvl w:ilvl="5" w:tplc="CF4AC58E">
      <w:numFmt w:val="bullet"/>
      <w:lvlText w:val="•"/>
      <w:lvlJc w:val="left"/>
      <w:pPr>
        <w:ind w:left="5326" w:hanging="488"/>
      </w:pPr>
      <w:rPr>
        <w:rFonts w:hint="default"/>
        <w:lang w:val="en-US" w:eastAsia="en-US" w:bidi="en-US"/>
      </w:rPr>
    </w:lvl>
    <w:lvl w:ilvl="6" w:tplc="81F27FCE">
      <w:numFmt w:val="bullet"/>
      <w:lvlText w:val="•"/>
      <w:lvlJc w:val="left"/>
      <w:pPr>
        <w:ind w:left="6333" w:hanging="488"/>
      </w:pPr>
      <w:rPr>
        <w:rFonts w:hint="default"/>
        <w:lang w:val="en-US" w:eastAsia="en-US" w:bidi="en-US"/>
      </w:rPr>
    </w:lvl>
    <w:lvl w:ilvl="7" w:tplc="94DC59A8">
      <w:numFmt w:val="bullet"/>
      <w:lvlText w:val="•"/>
      <w:lvlJc w:val="left"/>
      <w:pPr>
        <w:ind w:left="7340" w:hanging="488"/>
      </w:pPr>
      <w:rPr>
        <w:rFonts w:hint="default"/>
        <w:lang w:val="en-US" w:eastAsia="en-US" w:bidi="en-US"/>
      </w:rPr>
    </w:lvl>
    <w:lvl w:ilvl="8" w:tplc="11C28A32">
      <w:numFmt w:val="bullet"/>
      <w:lvlText w:val="•"/>
      <w:lvlJc w:val="left"/>
      <w:pPr>
        <w:ind w:left="8346" w:hanging="488"/>
      </w:pPr>
      <w:rPr>
        <w:rFonts w:hint="default"/>
        <w:lang w:val="en-US" w:eastAsia="en-US" w:bidi="en-US"/>
      </w:rPr>
    </w:lvl>
  </w:abstractNum>
  <w:abstractNum w:abstractNumId="19" w15:restartNumberingAfterBreak="0">
    <w:nsid w:val="4613103F"/>
    <w:multiLevelType w:val="hybridMultilevel"/>
    <w:tmpl w:val="0DE2D948"/>
    <w:lvl w:ilvl="0" w:tplc="5A40DDE2">
      <w:start w:val="1"/>
      <w:numFmt w:val="upperLetter"/>
      <w:lvlText w:val="%1."/>
      <w:lvlJc w:val="left"/>
      <w:pPr>
        <w:ind w:left="788" w:hanging="360"/>
        <w:jc w:val="left"/>
      </w:pPr>
      <w:rPr>
        <w:rFonts w:ascii="Times New Roman" w:eastAsia="Times New Roman" w:hAnsi="Times New Roman" w:cs="Times New Roman" w:hint="default"/>
        <w:spacing w:val="-1"/>
        <w:w w:val="99"/>
        <w:sz w:val="24"/>
        <w:szCs w:val="24"/>
        <w:lang w:val="en-US" w:eastAsia="en-US" w:bidi="en-US"/>
      </w:rPr>
    </w:lvl>
    <w:lvl w:ilvl="1" w:tplc="CFC8ADDA">
      <w:numFmt w:val="bullet"/>
      <w:lvlText w:val="•"/>
      <w:lvlJc w:val="left"/>
      <w:pPr>
        <w:ind w:left="1738" w:hanging="360"/>
      </w:pPr>
      <w:rPr>
        <w:rFonts w:hint="default"/>
        <w:lang w:val="en-US" w:eastAsia="en-US" w:bidi="en-US"/>
      </w:rPr>
    </w:lvl>
    <w:lvl w:ilvl="2" w:tplc="33745466">
      <w:numFmt w:val="bullet"/>
      <w:lvlText w:val="•"/>
      <w:lvlJc w:val="left"/>
      <w:pPr>
        <w:ind w:left="2696" w:hanging="360"/>
      </w:pPr>
      <w:rPr>
        <w:rFonts w:hint="default"/>
        <w:lang w:val="en-US" w:eastAsia="en-US" w:bidi="en-US"/>
      </w:rPr>
    </w:lvl>
    <w:lvl w:ilvl="3" w:tplc="67660B94">
      <w:numFmt w:val="bullet"/>
      <w:lvlText w:val="•"/>
      <w:lvlJc w:val="left"/>
      <w:pPr>
        <w:ind w:left="3654" w:hanging="360"/>
      </w:pPr>
      <w:rPr>
        <w:rFonts w:hint="default"/>
        <w:lang w:val="en-US" w:eastAsia="en-US" w:bidi="en-US"/>
      </w:rPr>
    </w:lvl>
    <w:lvl w:ilvl="4" w:tplc="AED01222">
      <w:numFmt w:val="bullet"/>
      <w:lvlText w:val="•"/>
      <w:lvlJc w:val="left"/>
      <w:pPr>
        <w:ind w:left="4612" w:hanging="360"/>
      </w:pPr>
      <w:rPr>
        <w:rFonts w:hint="default"/>
        <w:lang w:val="en-US" w:eastAsia="en-US" w:bidi="en-US"/>
      </w:rPr>
    </w:lvl>
    <w:lvl w:ilvl="5" w:tplc="05222B5C">
      <w:numFmt w:val="bullet"/>
      <w:lvlText w:val="•"/>
      <w:lvlJc w:val="left"/>
      <w:pPr>
        <w:ind w:left="5570" w:hanging="360"/>
      </w:pPr>
      <w:rPr>
        <w:rFonts w:hint="default"/>
        <w:lang w:val="en-US" w:eastAsia="en-US" w:bidi="en-US"/>
      </w:rPr>
    </w:lvl>
    <w:lvl w:ilvl="6" w:tplc="B1EACE64">
      <w:numFmt w:val="bullet"/>
      <w:lvlText w:val="•"/>
      <w:lvlJc w:val="left"/>
      <w:pPr>
        <w:ind w:left="6528" w:hanging="360"/>
      </w:pPr>
      <w:rPr>
        <w:rFonts w:hint="default"/>
        <w:lang w:val="en-US" w:eastAsia="en-US" w:bidi="en-US"/>
      </w:rPr>
    </w:lvl>
    <w:lvl w:ilvl="7" w:tplc="5C86109E">
      <w:numFmt w:val="bullet"/>
      <w:lvlText w:val="•"/>
      <w:lvlJc w:val="left"/>
      <w:pPr>
        <w:ind w:left="7486" w:hanging="360"/>
      </w:pPr>
      <w:rPr>
        <w:rFonts w:hint="default"/>
        <w:lang w:val="en-US" w:eastAsia="en-US" w:bidi="en-US"/>
      </w:rPr>
    </w:lvl>
    <w:lvl w:ilvl="8" w:tplc="D830615E">
      <w:numFmt w:val="bullet"/>
      <w:lvlText w:val="•"/>
      <w:lvlJc w:val="left"/>
      <w:pPr>
        <w:ind w:left="8444" w:hanging="360"/>
      </w:pPr>
      <w:rPr>
        <w:rFonts w:hint="default"/>
        <w:lang w:val="en-US" w:eastAsia="en-US" w:bidi="en-US"/>
      </w:rPr>
    </w:lvl>
  </w:abstractNum>
  <w:abstractNum w:abstractNumId="20" w15:restartNumberingAfterBreak="0">
    <w:nsid w:val="4FE003A1"/>
    <w:multiLevelType w:val="hybridMultilevel"/>
    <w:tmpl w:val="AF085B14"/>
    <w:lvl w:ilvl="0" w:tplc="04090001">
      <w:start w:val="1"/>
      <w:numFmt w:val="bullet"/>
      <w:lvlText w:val=""/>
      <w:lvlJc w:val="left"/>
      <w:pPr>
        <w:ind w:left="1652" w:hanging="360"/>
      </w:pPr>
      <w:rPr>
        <w:rFonts w:ascii="Symbol" w:hAnsi="Symbol" w:hint="default"/>
      </w:rPr>
    </w:lvl>
    <w:lvl w:ilvl="1" w:tplc="04090003" w:tentative="1">
      <w:start w:val="1"/>
      <w:numFmt w:val="bullet"/>
      <w:lvlText w:val="o"/>
      <w:lvlJc w:val="left"/>
      <w:pPr>
        <w:ind w:left="2372" w:hanging="360"/>
      </w:pPr>
      <w:rPr>
        <w:rFonts w:ascii="Courier New" w:hAnsi="Courier New" w:cs="Courier New" w:hint="default"/>
      </w:rPr>
    </w:lvl>
    <w:lvl w:ilvl="2" w:tplc="04090005" w:tentative="1">
      <w:start w:val="1"/>
      <w:numFmt w:val="bullet"/>
      <w:lvlText w:val=""/>
      <w:lvlJc w:val="left"/>
      <w:pPr>
        <w:ind w:left="3092" w:hanging="360"/>
      </w:pPr>
      <w:rPr>
        <w:rFonts w:ascii="Wingdings" w:hAnsi="Wingdings" w:hint="default"/>
      </w:rPr>
    </w:lvl>
    <w:lvl w:ilvl="3" w:tplc="04090001" w:tentative="1">
      <w:start w:val="1"/>
      <w:numFmt w:val="bullet"/>
      <w:lvlText w:val=""/>
      <w:lvlJc w:val="left"/>
      <w:pPr>
        <w:ind w:left="3812" w:hanging="360"/>
      </w:pPr>
      <w:rPr>
        <w:rFonts w:ascii="Symbol" w:hAnsi="Symbol" w:hint="default"/>
      </w:rPr>
    </w:lvl>
    <w:lvl w:ilvl="4" w:tplc="04090003" w:tentative="1">
      <w:start w:val="1"/>
      <w:numFmt w:val="bullet"/>
      <w:lvlText w:val="o"/>
      <w:lvlJc w:val="left"/>
      <w:pPr>
        <w:ind w:left="4532" w:hanging="360"/>
      </w:pPr>
      <w:rPr>
        <w:rFonts w:ascii="Courier New" w:hAnsi="Courier New" w:cs="Courier New" w:hint="default"/>
      </w:rPr>
    </w:lvl>
    <w:lvl w:ilvl="5" w:tplc="04090005" w:tentative="1">
      <w:start w:val="1"/>
      <w:numFmt w:val="bullet"/>
      <w:lvlText w:val=""/>
      <w:lvlJc w:val="left"/>
      <w:pPr>
        <w:ind w:left="5252" w:hanging="360"/>
      </w:pPr>
      <w:rPr>
        <w:rFonts w:ascii="Wingdings" w:hAnsi="Wingdings" w:hint="default"/>
      </w:rPr>
    </w:lvl>
    <w:lvl w:ilvl="6" w:tplc="04090001" w:tentative="1">
      <w:start w:val="1"/>
      <w:numFmt w:val="bullet"/>
      <w:lvlText w:val=""/>
      <w:lvlJc w:val="left"/>
      <w:pPr>
        <w:ind w:left="5972" w:hanging="360"/>
      </w:pPr>
      <w:rPr>
        <w:rFonts w:ascii="Symbol" w:hAnsi="Symbol" w:hint="default"/>
      </w:rPr>
    </w:lvl>
    <w:lvl w:ilvl="7" w:tplc="04090003" w:tentative="1">
      <w:start w:val="1"/>
      <w:numFmt w:val="bullet"/>
      <w:lvlText w:val="o"/>
      <w:lvlJc w:val="left"/>
      <w:pPr>
        <w:ind w:left="6692" w:hanging="360"/>
      </w:pPr>
      <w:rPr>
        <w:rFonts w:ascii="Courier New" w:hAnsi="Courier New" w:cs="Courier New" w:hint="default"/>
      </w:rPr>
    </w:lvl>
    <w:lvl w:ilvl="8" w:tplc="04090005" w:tentative="1">
      <w:start w:val="1"/>
      <w:numFmt w:val="bullet"/>
      <w:lvlText w:val=""/>
      <w:lvlJc w:val="left"/>
      <w:pPr>
        <w:ind w:left="7412" w:hanging="360"/>
      </w:pPr>
      <w:rPr>
        <w:rFonts w:ascii="Wingdings" w:hAnsi="Wingdings" w:hint="default"/>
      </w:rPr>
    </w:lvl>
  </w:abstractNum>
  <w:abstractNum w:abstractNumId="21" w15:restartNumberingAfterBreak="0">
    <w:nsid w:val="50C850F9"/>
    <w:multiLevelType w:val="hybridMultilevel"/>
    <w:tmpl w:val="29040384"/>
    <w:lvl w:ilvl="0" w:tplc="449C7F02">
      <w:start w:val="1"/>
      <w:numFmt w:val="decimal"/>
      <w:lvlText w:val="%1."/>
      <w:lvlJc w:val="left"/>
      <w:pPr>
        <w:ind w:left="1216" w:hanging="360"/>
      </w:pPr>
      <w:rPr>
        <w:rFonts w:hint="default"/>
      </w:rPr>
    </w:lvl>
    <w:lvl w:ilvl="1" w:tplc="04090019" w:tentative="1">
      <w:start w:val="1"/>
      <w:numFmt w:val="lowerLetter"/>
      <w:lvlText w:val="%2."/>
      <w:lvlJc w:val="left"/>
      <w:pPr>
        <w:ind w:left="1868" w:hanging="360"/>
      </w:pPr>
    </w:lvl>
    <w:lvl w:ilvl="2" w:tplc="0409001B" w:tentative="1">
      <w:start w:val="1"/>
      <w:numFmt w:val="lowerRoman"/>
      <w:lvlText w:val="%3."/>
      <w:lvlJc w:val="right"/>
      <w:pPr>
        <w:ind w:left="2588" w:hanging="180"/>
      </w:pPr>
    </w:lvl>
    <w:lvl w:ilvl="3" w:tplc="0409000F" w:tentative="1">
      <w:start w:val="1"/>
      <w:numFmt w:val="decimal"/>
      <w:lvlText w:val="%4."/>
      <w:lvlJc w:val="left"/>
      <w:pPr>
        <w:ind w:left="3308" w:hanging="360"/>
      </w:pPr>
    </w:lvl>
    <w:lvl w:ilvl="4" w:tplc="04090019" w:tentative="1">
      <w:start w:val="1"/>
      <w:numFmt w:val="lowerLetter"/>
      <w:lvlText w:val="%5."/>
      <w:lvlJc w:val="left"/>
      <w:pPr>
        <w:ind w:left="4028" w:hanging="360"/>
      </w:pPr>
    </w:lvl>
    <w:lvl w:ilvl="5" w:tplc="0409001B" w:tentative="1">
      <w:start w:val="1"/>
      <w:numFmt w:val="lowerRoman"/>
      <w:lvlText w:val="%6."/>
      <w:lvlJc w:val="right"/>
      <w:pPr>
        <w:ind w:left="4748" w:hanging="180"/>
      </w:pPr>
    </w:lvl>
    <w:lvl w:ilvl="6" w:tplc="0409000F" w:tentative="1">
      <w:start w:val="1"/>
      <w:numFmt w:val="decimal"/>
      <w:lvlText w:val="%7."/>
      <w:lvlJc w:val="left"/>
      <w:pPr>
        <w:ind w:left="5468" w:hanging="360"/>
      </w:pPr>
    </w:lvl>
    <w:lvl w:ilvl="7" w:tplc="04090019" w:tentative="1">
      <w:start w:val="1"/>
      <w:numFmt w:val="lowerLetter"/>
      <w:lvlText w:val="%8."/>
      <w:lvlJc w:val="left"/>
      <w:pPr>
        <w:ind w:left="6188" w:hanging="360"/>
      </w:pPr>
    </w:lvl>
    <w:lvl w:ilvl="8" w:tplc="0409001B" w:tentative="1">
      <w:start w:val="1"/>
      <w:numFmt w:val="lowerRoman"/>
      <w:lvlText w:val="%9."/>
      <w:lvlJc w:val="right"/>
      <w:pPr>
        <w:ind w:left="6908" w:hanging="180"/>
      </w:pPr>
    </w:lvl>
  </w:abstractNum>
  <w:abstractNum w:abstractNumId="22" w15:restartNumberingAfterBreak="0">
    <w:nsid w:val="517674AD"/>
    <w:multiLevelType w:val="hybridMultilevel"/>
    <w:tmpl w:val="FB220A4C"/>
    <w:lvl w:ilvl="0" w:tplc="877639FC">
      <w:start w:val="1"/>
      <w:numFmt w:val="decimal"/>
      <w:lvlText w:val="%1."/>
      <w:lvlJc w:val="left"/>
      <w:pPr>
        <w:ind w:left="788" w:hanging="360"/>
      </w:pPr>
      <w:rPr>
        <w:rFonts w:hint="default"/>
      </w:rPr>
    </w:lvl>
    <w:lvl w:ilvl="1" w:tplc="04090019">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3" w15:restartNumberingAfterBreak="0">
    <w:nsid w:val="53B63F43"/>
    <w:multiLevelType w:val="hybridMultilevel"/>
    <w:tmpl w:val="486E2A76"/>
    <w:lvl w:ilvl="0" w:tplc="638A20DA">
      <w:start w:val="1"/>
      <w:numFmt w:val="upperLetter"/>
      <w:lvlText w:val="%1."/>
      <w:lvlJc w:val="left"/>
      <w:pPr>
        <w:ind w:left="716" w:hanging="360"/>
      </w:pPr>
      <w:rPr>
        <w:rFonts w:ascii="Times New Roman" w:eastAsia="Times New Roman" w:hAnsi="Times New Roman" w:cs="Times New Roman" w:hint="default"/>
        <w:spacing w:val="-1"/>
        <w:w w:val="99"/>
        <w:sz w:val="24"/>
        <w:szCs w:val="24"/>
        <w:lang w:val="en-US" w:eastAsia="en-US" w:bidi="en-US"/>
      </w:rPr>
    </w:lvl>
    <w:lvl w:ilvl="1" w:tplc="A05EC7E4">
      <w:numFmt w:val="bullet"/>
      <w:lvlText w:val="•"/>
      <w:lvlJc w:val="left"/>
      <w:pPr>
        <w:ind w:left="1702" w:hanging="360"/>
      </w:pPr>
      <w:rPr>
        <w:rFonts w:hint="default"/>
        <w:lang w:val="en-US" w:eastAsia="en-US" w:bidi="en-US"/>
      </w:rPr>
    </w:lvl>
    <w:lvl w:ilvl="2" w:tplc="FA0405C2">
      <w:numFmt w:val="bullet"/>
      <w:lvlText w:val="•"/>
      <w:lvlJc w:val="left"/>
      <w:pPr>
        <w:ind w:left="2680" w:hanging="360"/>
      </w:pPr>
      <w:rPr>
        <w:rFonts w:hint="default"/>
        <w:lang w:val="en-US" w:eastAsia="en-US" w:bidi="en-US"/>
      </w:rPr>
    </w:lvl>
    <w:lvl w:ilvl="3" w:tplc="42A8B910">
      <w:numFmt w:val="bullet"/>
      <w:lvlText w:val="•"/>
      <w:lvlJc w:val="left"/>
      <w:pPr>
        <w:ind w:left="3658" w:hanging="360"/>
      </w:pPr>
      <w:rPr>
        <w:rFonts w:hint="default"/>
        <w:lang w:val="en-US" w:eastAsia="en-US" w:bidi="en-US"/>
      </w:rPr>
    </w:lvl>
    <w:lvl w:ilvl="4" w:tplc="31B07EF2">
      <w:numFmt w:val="bullet"/>
      <w:lvlText w:val="•"/>
      <w:lvlJc w:val="left"/>
      <w:pPr>
        <w:ind w:left="4636" w:hanging="360"/>
      </w:pPr>
      <w:rPr>
        <w:rFonts w:hint="default"/>
        <w:lang w:val="en-US" w:eastAsia="en-US" w:bidi="en-US"/>
      </w:rPr>
    </w:lvl>
    <w:lvl w:ilvl="5" w:tplc="AFB67664">
      <w:numFmt w:val="bullet"/>
      <w:lvlText w:val="•"/>
      <w:lvlJc w:val="left"/>
      <w:pPr>
        <w:ind w:left="5614" w:hanging="360"/>
      </w:pPr>
      <w:rPr>
        <w:rFonts w:hint="default"/>
        <w:lang w:val="en-US" w:eastAsia="en-US" w:bidi="en-US"/>
      </w:rPr>
    </w:lvl>
    <w:lvl w:ilvl="6" w:tplc="528C3E92">
      <w:numFmt w:val="bullet"/>
      <w:lvlText w:val="•"/>
      <w:lvlJc w:val="left"/>
      <w:pPr>
        <w:ind w:left="6592" w:hanging="360"/>
      </w:pPr>
      <w:rPr>
        <w:rFonts w:hint="default"/>
        <w:lang w:val="en-US" w:eastAsia="en-US" w:bidi="en-US"/>
      </w:rPr>
    </w:lvl>
    <w:lvl w:ilvl="7" w:tplc="DFC4FFE8">
      <w:numFmt w:val="bullet"/>
      <w:lvlText w:val="•"/>
      <w:lvlJc w:val="left"/>
      <w:pPr>
        <w:ind w:left="7570" w:hanging="360"/>
      </w:pPr>
      <w:rPr>
        <w:rFonts w:hint="default"/>
        <w:lang w:val="en-US" w:eastAsia="en-US" w:bidi="en-US"/>
      </w:rPr>
    </w:lvl>
    <w:lvl w:ilvl="8" w:tplc="199A6A28">
      <w:numFmt w:val="bullet"/>
      <w:lvlText w:val="•"/>
      <w:lvlJc w:val="left"/>
      <w:pPr>
        <w:ind w:left="8548" w:hanging="360"/>
      </w:pPr>
      <w:rPr>
        <w:rFonts w:hint="default"/>
        <w:lang w:val="en-US" w:eastAsia="en-US" w:bidi="en-US"/>
      </w:rPr>
    </w:lvl>
  </w:abstractNum>
  <w:abstractNum w:abstractNumId="24" w15:restartNumberingAfterBreak="0">
    <w:nsid w:val="543C55A4"/>
    <w:multiLevelType w:val="hybridMultilevel"/>
    <w:tmpl w:val="54D624F6"/>
    <w:lvl w:ilvl="0" w:tplc="42E0D9D8">
      <w:start w:val="1"/>
      <w:numFmt w:val="upperLetter"/>
      <w:lvlText w:val="%1."/>
      <w:lvlJc w:val="left"/>
      <w:pPr>
        <w:ind w:left="788" w:hanging="360"/>
        <w:jc w:val="left"/>
      </w:pPr>
      <w:rPr>
        <w:rFonts w:ascii="Times New Roman" w:eastAsia="Times New Roman" w:hAnsi="Times New Roman" w:cs="Times New Roman" w:hint="default"/>
        <w:spacing w:val="-1"/>
        <w:w w:val="99"/>
        <w:sz w:val="24"/>
        <w:szCs w:val="24"/>
        <w:lang w:val="en-US" w:eastAsia="en-US" w:bidi="en-US"/>
      </w:rPr>
    </w:lvl>
    <w:lvl w:ilvl="1" w:tplc="E7FEC252">
      <w:numFmt w:val="bullet"/>
      <w:lvlText w:val="•"/>
      <w:lvlJc w:val="left"/>
      <w:pPr>
        <w:ind w:left="1738" w:hanging="360"/>
      </w:pPr>
      <w:rPr>
        <w:rFonts w:hint="default"/>
        <w:lang w:val="en-US" w:eastAsia="en-US" w:bidi="en-US"/>
      </w:rPr>
    </w:lvl>
    <w:lvl w:ilvl="2" w:tplc="66F2C2FC">
      <w:numFmt w:val="bullet"/>
      <w:lvlText w:val="•"/>
      <w:lvlJc w:val="left"/>
      <w:pPr>
        <w:ind w:left="2696" w:hanging="360"/>
      </w:pPr>
      <w:rPr>
        <w:rFonts w:hint="default"/>
        <w:lang w:val="en-US" w:eastAsia="en-US" w:bidi="en-US"/>
      </w:rPr>
    </w:lvl>
    <w:lvl w:ilvl="3" w:tplc="EFBED916">
      <w:numFmt w:val="bullet"/>
      <w:lvlText w:val="•"/>
      <w:lvlJc w:val="left"/>
      <w:pPr>
        <w:ind w:left="3654" w:hanging="360"/>
      </w:pPr>
      <w:rPr>
        <w:rFonts w:hint="default"/>
        <w:lang w:val="en-US" w:eastAsia="en-US" w:bidi="en-US"/>
      </w:rPr>
    </w:lvl>
    <w:lvl w:ilvl="4" w:tplc="B2EA5A16">
      <w:numFmt w:val="bullet"/>
      <w:lvlText w:val="•"/>
      <w:lvlJc w:val="left"/>
      <w:pPr>
        <w:ind w:left="4612" w:hanging="360"/>
      </w:pPr>
      <w:rPr>
        <w:rFonts w:hint="default"/>
        <w:lang w:val="en-US" w:eastAsia="en-US" w:bidi="en-US"/>
      </w:rPr>
    </w:lvl>
    <w:lvl w:ilvl="5" w:tplc="6452137A">
      <w:numFmt w:val="bullet"/>
      <w:lvlText w:val="•"/>
      <w:lvlJc w:val="left"/>
      <w:pPr>
        <w:ind w:left="5570" w:hanging="360"/>
      </w:pPr>
      <w:rPr>
        <w:rFonts w:hint="default"/>
        <w:lang w:val="en-US" w:eastAsia="en-US" w:bidi="en-US"/>
      </w:rPr>
    </w:lvl>
    <w:lvl w:ilvl="6" w:tplc="9E103898">
      <w:numFmt w:val="bullet"/>
      <w:lvlText w:val="•"/>
      <w:lvlJc w:val="left"/>
      <w:pPr>
        <w:ind w:left="6528" w:hanging="360"/>
      </w:pPr>
      <w:rPr>
        <w:rFonts w:hint="default"/>
        <w:lang w:val="en-US" w:eastAsia="en-US" w:bidi="en-US"/>
      </w:rPr>
    </w:lvl>
    <w:lvl w:ilvl="7" w:tplc="920EA64E">
      <w:numFmt w:val="bullet"/>
      <w:lvlText w:val="•"/>
      <w:lvlJc w:val="left"/>
      <w:pPr>
        <w:ind w:left="7486" w:hanging="360"/>
      </w:pPr>
      <w:rPr>
        <w:rFonts w:hint="default"/>
        <w:lang w:val="en-US" w:eastAsia="en-US" w:bidi="en-US"/>
      </w:rPr>
    </w:lvl>
    <w:lvl w:ilvl="8" w:tplc="B05C515C">
      <w:numFmt w:val="bullet"/>
      <w:lvlText w:val="•"/>
      <w:lvlJc w:val="left"/>
      <w:pPr>
        <w:ind w:left="8444" w:hanging="360"/>
      </w:pPr>
      <w:rPr>
        <w:rFonts w:hint="default"/>
        <w:lang w:val="en-US" w:eastAsia="en-US" w:bidi="en-US"/>
      </w:rPr>
    </w:lvl>
  </w:abstractNum>
  <w:abstractNum w:abstractNumId="25" w15:restartNumberingAfterBreak="0">
    <w:nsid w:val="58CF3E68"/>
    <w:multiLevelType w:val="hybridMultilevel"/>
    <w:tmpl w:val="E50CAB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424194"/>
    <w:multiLevelType w:val="hybridMultilevel"/>
    <w:tmpl w:val="32F8B940"/>
    <w:lvl w:ilvl="0" w:tplc="7A5A3440">
      <w:start w:val="1"/>
      <w:numFmt w:val="upperLetter"/>
      <w:lvlText w:val="%1."/>
      <w:lvlJc w:val="left"/>
      <w:pPr>
        <w:ind w:left="788" w:hanging="360"/>
        <w:jc w:val="left"/>
      </w:pPr>
      <w:rPr>
        <w:rFonts w:ascii="Times New Roman" w:eastAsia="Times New Roman" w:hAnsi="Times New Roman" w:cs="Times New Roman" w:hint="default"/>
        <w:spacing w:val="-1"/>
        <w:w w:val="99"/>
        <w:sz w:val="24"/>
        <w:szCs w:val="24"/>
        <w:lang w:val="en-US" w:eastAsia="en-US" w:bidi="en-US"/>
      </w:rPr>
    </w:lvl>
    <w:lvl w:ilvl="1" w:tplc="EB70E2EE">
      <w:numFmt w:val="bullet"/>
      <w:lvlText w:val="•"/>
      <w:lvlJc w:val="left"/>
      <w:pPr>
        <w:ind w:left="1738" w:hanging="360"/>
      </w:pPr>
      <w:rPr>
        <w:rFonts w:hint="default"/>
        <w:lang w:val="en-US" w:eastAsia="en-US" w:bidi="en-US"/>
      </w:rPr>
    </w:lvl>
    <w:lvl w:ilvl="2" w:tplc="4E604A48">
      <w:numFmt w:val="bullet"/>
      <w:lvlText w:val="•"/>
      <w:lvlJc w:val="left"/>
      <w:pPr>
        <w:ind w:left="2696" w:hanging="360"/>
      </w:pPr>
      <w:rPr>
        <w:rFonts w:hint="default"/>
        <w:lang w:val="en-US" w:eastAsia="en-US" w:bidi="en-US"/>
      </w:rPr>
    </w:lvl>
    <w:lvl w:ilvl="3" w:tplc="353804D2">
      <w:numFmt w:val="bullet"/>
      <w:lvlText w:val="•"/>
      <w:lvlJc w:val="left"/>
      <w:pPr>
        <w:ind w:left="3654" w:hanging="360"/>
      </w:pPr>
      <w:rPr>
        <w:rFonts w:hint="default"/>
        <w:lang w:val="en-US" w:eastAsia="en-US" w:bidi="en-US"/>
      </w:rPr>
    </w:lvl>
    <w:lvl w:ilvl="4" w:tplc="45E4CD72">
      <w:numFmt w:val="bullet"/>
      <w:lvlText w:val="•"/>
      <w:lvlJc w:val="left"/>
      <w:pPr>
        <w:ind w:left="4612" w:hanging="360"/>
      </w:pPr>
      <w:rPr>
        <w:rFonts w:hint="default"/>
        <w:lang w:val="en-US" w:eastAsia="en-US" w:bidi="en-US"/>
      </w:rPr>
    </w:lvl>
    <w:lvl w:ilvl="5" w:tplc="3814CA44">
      <w:numFmt w:val="bullet"/>
      <w:lvlText w:val="•"/>
      <w:lvlJc w:val="left"/>
      <w:pPr>
        <w:ind w:left="5570" w:hanging="360"/>
      </w:pPr>
      <w:rPr>
        <w:rFonts w:hint="default"/>
        <w:lang w:val="en-US" w:eastAsia="en-US" w:bidi="en-US"/>
      </w:rPr>
    </w:lvl>
    <w:lvl w:ilvl="6" w:tplc="4142E888">
      <w:numFmt w:val="bullet"/>
      <w:lvlText w:val="•"/>
      <w:lvlJc w:val="left"/>
      <w:pPr>
        <w:ind w:left="6528" w:hanging="360"/>
      </w:pPr>
      <w:rPr>
        <w:rFonts w:hint="default"/>
        <w:lang w:val="en-US" w:eastAsia="en-US" w:bidi="en-US"/>
      </w:rPr>
    </w:lvl>
    <w:lvl w:ilvl="7" w:tplc="343EA090">
      <w:numFmt w:val="bullet"/>
      <w:lvlText w:val="•"/>
      <w:lvlJc w:val="left"/>
      <w:pPr>
        <w:ind w:left="7486" w:hanging="360"/>
      </w:pPr>
      <w:rPr>
        <w:rFonts w:hint="default"/>
        <w:lang w:val="en-US" w:eastAsia="en-US" w:bidi="en-US"/>
      </w:rPr>
    </w:lvl>
    <w:lvl w:ilvl="8" w:tplc="2D208314">
      <w:numFmt w:val="bullet"/>
      <w:lvlText w:val="•"/>
      <w:lvlJc w:val="left"/>
      <w:pPr>
        <w:ind w:left="8444" w:hanging="360"/>
      </w:pPr>
      <w:rPr>
        <w:rFonts w:hint="default"/>
        <w:lang w:val="en-US" w:eastAsia="en-US" w:bidi="en-US"/>
      </w:rPr>
    </w:lvl>
  </w:abstractNum>
  <w:abstractNum w:abstractNumId="27" w15:restartNumberingAfterBreak="0">
    <w:nsid w:val="5E8155B2"/>
    <w:multiLevelType w:val="hybridMultilevel"/>
    <w:tmpl w:val="D11EEA06"/>
    <w:lvl w:ilvl="0" w:tplc="7A5A3220">
      <w:start w:val="1"/>
      <w:numFmt w:val="upperLetter"/>
      <w:lvlText w:val="%1."/>
      <w:lvlJc w:val="left"/>
      <w:pPr>
        <w:ind w:left="572" w:hanging="360"/>
        <w:jc w:val="left"/>
      </w:pPr>
      <w:rPr>
        <w:rFonts w:ascii="Times New Roman" w:eastAsia="Times New Roman" w:hAnsi="Times New Roman" w:cs="Times New Roman" w:hint="default"/>
        <w:spacing w:val="-1"/>
        <w:w w:val="99"/>
        <w:sz w:val="24"/>
        <w:szCs w:val="24"/>
        <w:lang w:val="en-US" w:eastAsia="en-US" w:bidi="en-US"/>
      </w:rPr>
    </w:lvl>
    <w:lvl w:ilvl="1" w:tplc="47A4F556">
      <w:start w:val="1"/>
      <w:numFmt w:val="lowerRoman"/>
      <w:lvlText w:val="%2."/>
      <w:lvlJc w:val="left"/>
      <w:pPr>
        <w:ind w:left="1292" w:hanging="488"/>
        <w:jc w:val="right"/>
      </w:pPr>
      <w:rPr>
        <w:rFonts w:ascii="Times New Roman" w:eastAsia="Times New Roman" w:hAnsi="Times New Roman" w:cs="Times New Roman" w:hint="default"/>
        <w:spacing w:val="-2"/>
        <w:w w:val="99"/>
        <w:sz w:val="24"/>
        <w:szCs w:val="24"/>
        <w:lang w:val="en-US" w:eastAsia="en-US" w:bidi="en-US"/>
      </w:rPr>
    </w:lvl>
    <w:lvl w:ilvl="2" w:tplc="93B885BC">
      <w:numFmt w:val="bullet"/>
      <w:lvlText w:val="•"/>
      <w:lvlJc w:val="left"/>
      <w:pPr>
        <w:ind w:left="2306" w:hanging="488"/>
      </w:pPr>
      <w:rPr>
        <w:rFonts w:hint="default"/>
        <w:lang w:val="en-US" w:eastAsia="en-US" w:bidi="en-US"/>
      </w:rPr>
    </w:lvl>
    <w:lvl w:ilvl="3" w:tplc="2610AD54">
      <w:numFmt w:val="bullet"/>
      <w:lvlText w:val="•"/>
      <w:lvlJc w:val="left"/>
      <w:pPr>
        <w:ind w:left="3313" w:hanging="488"/>
      </w:pPr>
      <w:rPr>
        <w:rFonts w:hint="default"/>
        <w:lang w:val="en-US" w:eastAsia="en-US" w:bidi="en-US"/>
      </w:rPr>
    </w:lvl>
    <w:lvl w:ilvl="4" w:tplc="086EC270">
      <w:numFmt w:val="bullet"/>
      <w:lvlText w:val="•"/>
      <w:lvlJc w:val="left"/>
      <w:pPr>
        <w:ind w:left="4320" w:hanging="488"/>
      </w:pPr>
      <w:rPr>
        <w:rFonts w:hint="default"/>
        <w:lang w:val="en-US" w:eastAsia="en-US" w:bidi="en-US"/>
      </w:rPr>
    </w:lvl>
    <w:lvl w:ilvl="5" w:tplc="FA7E49DE">
      <w:numFmt w:val="bullet"/>
      <w:lvlText w:val="•"/>
      <w:lvlJc w:val="left"/>
      <w:pPr>
        <w:ind w:left="5326" w:hanging="488"/>
      </w:pPr>
      <w:rPr>
        <w:rFonts w:hint="default"/>
        <w:lang w:val="en-US" w:eastAsia="en-US" w:bidi="en-US"/>
      </w:rPr>
    </w:lvl>
    <w:lvl w:ilvl="6" w:tplc="2E1AF920">
      <w:numFmt w:val="bullet"/>
      <w:lvlText w:val="•"/>
      <w:lvlJc w:val="left"/>
      <w:pPr>
        <w:ind w:left="6333" w:hanging="488"/>
      </w:pPr>
      <w:rPr>
        <w:rFonts w:hint="default"/>
        <w:lang w:val="en-US" w:eastAsia="en-US" w:bidi="en-US"/>
      </w:rPr>
    </w:lvl>
    <w:lvl w:ilvl="7" w:tplc="CE5ADF0C">
      <w:numFmt w:val="bullet"/>
      <w:lvlText w:val="•"/>
      <w:lvlJc w:val="left"/>
      <w:pPr>
        <w:ind w:left="7340" w:hanging="488"/>
      </w:pPr>
      <w:rPr>
        <w:rFonts w:hint="default"/>
        <w:lang w:val="en-US" w:eastAsia="en-US" w:bidi="en-US"/>
      </w:rPr>
    </w:lvl>
    <w:lvl w:ilvl="8" w:tplc="7194CC56">
      <w:numFmt w:val="bullet"/>
      <w:lvlText w:val="•"/>
      <w:lvlJc w:val="left"/>
      <w:pPr>
        <w:ind w:left="8346" w:hanging="488"/>
      </w:pPr>
      <w:rPr>
        <w:rFonts w:hint="default"/>
        <w:lang w:val="en-US" w:eastAsia="en-US" w:bidi="en-US"/>
      </w:rPr>
    </w:lvl>
  </w:abstractNum>
  <w:abstractNum w:abstractNumId="28" w15:restartNumberingAfterBreak="0">
    <w:nsid w:val="61C33E54"/>
    <w:multiLevelType w:val="hybridMultilevel"/>
    <w:tmpl w:val="B7C22958"/>
    <w:lvl w:ilvl="0" w:tplc="449C7F02">
      <w:start w:val="1"/>
      <w:numFmt w:val="decimal"/>
      <w:lvlText w:val="%1."/>
      <w:lvlJc w:val="left"/>
      <w:pPr>
        <w:ind w:left="78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143863"/>
    <w:multiLevelType w:val="hybridMultilevel"/>
    <w:tmpl w:val="EAC4F3A8"/>
    <w:lvl w:ilvl="0" w:tplc="217629F0">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438485E4">
      <w:numFmt w:val="bullet"/>
      <w:lvlText w:val="•"/>
      <w:lvlJc w:val="left"/>
      <w:pPr>
        <w:ind w:left="1738" w:hanging="360"/>
      </w:pPr>
      <w:rPr>
        <w:rFonts w:hint="default"/>
        <w:lang w:val="en-US" w:eastAsia="en-US" w:bidi="en-US"/>
      </w:rPr>
    </w:lvl>
    <w:lvl w:ilvl="2" w:tplc="E33CFBFA">
      <w:numFmt w:val="bullet"/>
      <w:lvlText w:val="•"/>
      <w:lvlJc w:val="left"/>
      <w:pPr>
        <w:ind w:left="2696" w:hanging="360"/>
      </w:pPr>
      <w:rPr>
        <w:rFonts w:hint="default"/>
        <w:lang w:val="en-US" w:eastAsia="en-US" w:bidi="en-US"/>
      </w:rPr>
    </w:lvl>
    <w:lvl w:ilvl="3" w:tplc="47E69008">
      <w:numFmt w:val="bullet"/>
      <w:lvlText w:val="•"/>
      <w:lvlJc w:val="left"/>
      <w:pPr>
        <w:ind w:left="3654" w:hanging="360"/>
      </w:pPr>
      <w:rPr>
        <w:rFonts w:hint="default"/>
        <w:lang w:val="en-US" w:eastAsia="en-US" w:bidi="en-US"/>
      </w:rPr>
    </w:lvl>
    <w:lvl w:ilvl="4" w:tplc="0DDAE904">
      <w:numFmt w:val="bullet"/>
      <w:lvlText w:val="•"/>
      <w:lvlJc w:val="left"/>
      <w:pPr>
        <w:ind w:left="4612" w:hanging="360"/>
      </w:pPr>
      <w:rPr>
        <w:rFonts w:hint="default"/>
        <w:lang w:val="en-US" w:eastAsia="en-US" w:bidi="en-US"/>
      </w:rPr>
    </w:lvl>
    <w:lvl w:ilvl="5" w:tplc="F3BAEC5E">
      <w:numFmt w:val="bullet"/>
      <w:lvlText w:val="•"/>
      <w:lvlJc w:val="left"/>
      <w:pPr>
        <w:ind w:left="5570" w:hanging="360"/>
      </w:pPr>
      <w:rPr>
        <w:rFonts w:hint="default"/>
        <w:lang w:val="en-US" w:eastAsia="en-US" w:bidi="en-US"/>
      </w:rPr>
    </w:lvl>
    <w:lvl w:ilvl="6" w:tplc="7B98E8A8">
      <w:numFmt w:val="bullet"/>
      <w:lvlText w:val="•"/>
      <w:lvlJc w:val="left"/>
      <w:pPr>
        <w:ind w:left="6528" w:hanging="360"/>
      </w:pPr>
      <w:rPr>
        <w:rFonts w:hint="default"/>
        <w:lang w:val="en-US" w:eastAsia="en-US" w:bidi="en-US"/>
      </w:rPr>
    </w:lvl>
    <w:lvl w:ilvl="7" w:tplc="0432619C">
      <w:numFmt w:val="bullet"/>
      <w:lvlText w:val="•"/>
      <w:lvlJc w:val="left"/>
      <w:pPr>
        <w:ind w:left="7486" w:hanging="360"/>
      </w:pPr>
      <w:rPr>
        <w:rFonts w:hint="default"/>
        <w:lang w:val="en-US" w:eastAsia="en-US" w:bidi="en-US"/>
      </w:rPr>
    </w:lvl>
    <w:lvl w:ilvl="8" w:tplc="01F2EB9C">
      <w:numFmt w:val="bullet"/>
      <w:lvlText w:val="•"/>
      <w:lvlJc w:val="left"/>
      <w:pPr>
        <w:ind w:left="8444" w:hanging="360"/>
      </w:pPr>
      <w:rPr>
        <w:rFonts w:hint="default"/>
        <w:lang w:val="en-US" w:eastAsia="en-US" w:bidi="en-US"/>
      </w:rPr>
    </w:lvl>
  </w:abstractNum>
  <w:abstractNum w:abstractNumId="30" w15:restartNumberingAfterBreak="0">
    <w:nsid w:val="696347E6"/>
    <w:multiLevelType w:val="hybridMultilevel"/>
    <w:tmpl w:val="EB7CB582"/>
    <w:lvl w:ilvl="0" w:tplc="DFDA71D2">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17846D10">
      <w:start w:val="1"/>
      <w:numFmt w:val="lowerRoman"/>
      <w:lvlText w:val="%2."/>
      <w:lvlJc w:val="left"/>
      <w:pPr>
        <w:ind w:left="1292" w:hanging="488"/>
        <w:jc w:val="right"/>
      </w:pPr>
      <w:rPr>
        <w:rFonts w:ascii="Times New Roman" w:eastAsia="Times New Roman" w:hAnsi="Times New Roman" w:cs="Times New Roman" w:hint="default"/>
        <w:spacing w:val="-5"/>
        <w:w w:val="100"/>
        <w:sz w:val="24"/>
        <w:szCs w:val="24"/>
        <w:lang w:val="en-US" w:eastAsia="en-US" w:bidi="en-US"/>
      </w:rPr>
    </w:lvl>
    <w:lvl w:ilvl="2" w:tplc="92F65E88">
      <w:numFmt w:val="bullet"/>
      <w:lvlText w:val="•"/>
      <w:lvlJc w:val="left"/>
      <w:pPr>
        <w:ind w:left="2306" w:hanging="488"/>
      </w:pPr>
      <w:rPr>
        <w:rFonts w:hint="default"/>
        <w:lang w:val="en-US" w:eastAsia="en-US" w:bidi="en-US"/>
      </w:rPr>
    </w:lvl>
    <w:lvl w:ilvl="3" w:tplc="266C5CAA">
      <w:numFmt w:val="bullet"/>
      <w:lvlText w:val="•"/>
      <w:lvlJc w:val="left"/>
      <w:pPr>
        <w:ind w:left="3313" w:hanging="488"/>
      </w:pPr>
      <w:rPr>
        <w:rFonts w:hint="default"/>
        <w:lang w:val="en-US" w:eastAsia="en-US" w:bidi="en-US"/>
      </w:rPr>
    </w:lvl>
    <w:lvl w:ilvl="4" w:tplc="589E1D28">
      <w:numFmt w:val="bullet"/>
      <w:lvlText w:val="•"/>
      <w:lvlJc w:val="left"/>
      <w:pPr>
        <w:ind w:left="4320" w:hanging="488"/>
      </w:pPr>
      <w:rPr>
        <w:rFonts w:hint="default"/>
        <w:lang w:val="en-US" w:eastAsia="en-US" w:bidi="en-US"/>
      </w:rPr>
    </w:lvl>
    <w:lvl w:ilvl="5" w:tplc="D632F26C">
      <w:numFmt w:val="bullet"/>
      <w:lvlText w:val="•"/>
      <w:lvlJc w:val="left"/>
      <w:pPr>
        <w:ind w:left="5326" w:hanging="488"/>
      </w:pPr>
      <w:rPr>
        <w:rFonts w:hint="default"/>
        <w:lang w:val="en-US" w:eastAsia="en-US" w:bidi="en-US"/>
      </w:rPr>
    </w:lvl>
    <w:lvl w:ilvl="6" w:tplc="AB7065DA">
      <w:numFmt w:val="bullet"/>
      <w:lvlText w:val="•"/>
      <w:lvlJc w:val="left"/>
      <w:pPr>
        <w:ind w:left="6333" w:hanging="488"/>
      </w:pPr>
      <w:rPr>
        <w:rFonts w:hint="default"/>
        <w:lang w:val="en-US" w:eastAsia="en-US" w:bidi="en-US"/>
      </w:rPr>
    </w:lvl>
    <w:lvl w:ilvl="7" w:tplc="CA8ACDC4">
      <w:numFmt w:val="bullet"/>
      <w:lvlText w:val="•"/>
      <w:lvlJc w:val="left"/>
      <w:pPr>
        <w:ind w:left="7340" w:hanging="488"/>
      </w:pPr>
      <w:rPr>
        <w:rFonts w:hint="default"/>
        <w:lang w:val="en-US" w:eastAsia="en-US" w:bidi="en-US"/>
      </w:rPr>
    </w:lvl>
    <w:lvl w:ilvl="8" w:tplc="947497F2">
      <w:numFmt w:val="bullet"/>
      <w:lvlText w:val="•"/>
      <w:lvlJc w:val="left"/>
      <w:pPr>
        <w:ind w:left="8346" w:hanging="488"/>
      </w:pPr>
      <w:rPr>
        <w:rFonts w:hint="default"/>
        <w:lang w:val="en-US" w:eastAsia="en-US" w:bidi="en-US"/>
      </w:rPr>
    </w:lvl>
  </w:abstractNum>
  <w:abstractNum w:abstractNumId="31" w15:restartNumberingAfterBreak="0">
    <w:nsid w:val="6B4A46B6"/>
    <w:multiLevelType w:val="hybridMultilevel"/>
    <w:tmpl w:val="0A36FBE8"/>
    <w:lvl w:ilvl="0" w:tplc="799262EC">
      <w:start w:val="1"/>
      <w:numFmt w:val="upperLetter"/>
      <w:lvlText w:val="%1."/>
      <w:lvlJc w:val="left"/>
      <w:pPr>
        <w:ind w:left="788" w:hanging="360"/>
      </w:pPr>
      <w:rPr>
        <w:rFonts w:ascii="Times New Roman" w:eastAsia="Times New Roman" w:hAnsi="Times New Roman" w:cs="Times New Roman" w:hint="default"/>
        <w:spacing w:val="-1"/>
        <w:w w:val="99"/>
        <w:sz w:val="24"/>
        <w:szCs w:val="24"/>
        <w:lang w:val="en-US" w:eastAsia="en-US" w:bidi="en-US"/>
      </w:rPr>
    </w:lvl>
    <w:lvl w:ilvl="1" w:tplc="7E004540">
      <w:start w:val="1"/>
      <w:numFmt w:val="lowerRoman"/>
      <w:lvlText w:val="%2."/>
      <w:lvlJc w:val="left"/>
      <w:pPr>
        <w:ind w:left="1292" w:hanging="488"/>
        <w:jc w:val="right"/>
      </w:pPr>
      <w:rPr>
        <w:rFonts w:ascii="Times New Roman" w:eastAsia="Times New Roman" w:hAnsi="Times New Roman" w:cs="Times New Roman" w:hint="default"/>
        <w:spacing w:val="-6"/>
        <w:w w:val="99"/>
        <w:sz w:val="24"/>
        <w:szCs w:val="24"/>
        <w:lang w:val="en-US" w:eastAsia="en-US" w:bidi="en-US"/>
      </w:rPr>
    </w:lvl>
    <w:lvl w:ilvl="2" w:tplc="108E600C">
      <w:start w:val="1"/>
      <w:numFmt w:val="decimal"/>
      <w:lvlText w:val="%3)"/>
      <w:lvlJc w:val="left"/>
      <w:pPr>
        <w:ind w:left="1436" w:hanging="360"/>
      </w:pPr>
      <w:rPr>
        <w:rFonts w:ascii="Times New Roman" w:eastAsia="Times New Roman" w:hAnsi="Times New Roman" w:cs="Times New Roman" w:hint="default"/>
        <w:spacing w:val="-20"/>
        <w:w w:val="99"/>
        <w:sz w:val="24"/>
        <w:szCs w:val="24"/>
        <w:lang w:val="en-US" w:eastAsia="en-US" w:bidi="en-US"/>
      </w:rPr>
    </w:lvl>
    <w:lvl w:ilvl="3" w:tplc="220CB056">
      <w:numFmt w:val="bullet"/>
      <w:lvlText w:val="•"/>
      <w:lvlJc w:val="left"/>
      <w:pPr>
        <w:ind w:left="2555" w:hanging="360"/>
      </w:pPr>
      <w:rPr>
        <w:rFonts w:hint="default"/>
        <w:lang w:val="en-US" w:eastAsia="en-US" w:bidi="en-US"/>
      </w:rPr>
    </w:lvl>
    <w:lvl w:ilvl="4" w:tplc="7A822C18">
      <w:numFmt w:val="bullet"/>
      <w:lvlText w:val="•"/>
      <w:lvlJc w:val="left"/>
      <w:pPr>
        <w:ind w:left="3670" w:hanging="360"/>
      </w:pPr>
      <w:rPr>
        <w:rFonts w:hint="default"/>
        <w:lang w:val="en-US" w:eastAsia="en-US" w:bidi="en-US"/>
      </w:rPr>
    </w:lvl>
    <w:lvl w:ilvl="5" w:tplc="19BA7E9C">
      <w:numFmt w:val="bullet"/>
      <w:lvlText w:val="•"/>
      <w:lvlJc w:val="left"/>
      <w:pPr>
        <w:ind w:left="4785" w:hanging="360"/>
      </w:pPr>
      <w:rPr>
        <w:rFonts w:hint="default"/>
        <w:lang w:val="en-US" w:eastAsia="en-US" w:bidi="en-US"/>
      </w:rPr>
    </w:lvl>
    <w:lvl w:ilvl="6" w:tplc="C0424F8A">
      <w:numFmt w:val="bullet"/>
      <w:lvlText w:val="•"/>
      <w:lvlJc w:val="left"/>
      <w:pPr>
        <w:ind w:left="5900" w:hanging="360"/>
      </w:pPr>
      <w:rPr>
        <w:rFonts w:hint="default"/>
        <w:lang w:val="en-US" w:eastAsia="en-US" w:bidi="en-US"/>
      </w:rPr>
    </w:lvl>
    <w:lvl w:ilvl="7" w:tplc="E5906F58">
      <w:numFmt w:val="bullet"/>
      <w:lvlText w:val="•"/>
      <w:lvlJc w:val="left"/>
      <w:pPr>
        <w:ind w:left="7015" w:hanging="360"/>
      </w:pPr>
      <w:rPr>
        <w:rFonts w:hint="default"/>
        <w:lang w:val="en-US" w:eastAsia="en-US" w:bidi="en-US"/>
      </w:rPr>
    </w:lvl>
    <w:lvl w:ilvl="8" w:tplc="F680572C">
      <w:numFmt w:val="bullet"/>
      <w:lvlText w:val="•"/>
      <w:lvlJc w:val="left"/>
      <w:pPr>
        <w:ind w:left="8130" w:hanging="360"/>
      </w:pPr>
      <w:rPr>
        <w:rFonts w:hint="default"/>
        <w:lang w:val="en-US" w:eastAsia="en-US" w:bidi="en-US"/>
      </w:rPr>
    </w:lvl>
  </w:abstractNum>
  <w:abstractNum w:abstractNumId="32" w15:restartNumberingAfterBreak="0">
    <w:nsid w:val="70BA6F0C"/>
    <w:multiLevelType w:val="hybridMultilevel"/>
    <w:tmpl w:val="DEF2830C"/>
    <w:lvl w:ilvl="0" w:tplc="E546744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CC015B5"/>
    <w:multiLevelType w:val="hybridMultilevel"/>
    <w:tmpl w:val="D96A4E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5"/>
  </w:num>
  <w:num w:numId="4">
    <w:abstractNumId w:val="8"/>
  </w:num>
  <w:num w:numId="5">
    <w:abstractNumId w:val="31"/>
  </w:num>
  <w:num w:numId="6">
    <w:abstractNumId w:val="4"/>
  </w:num>
  <w:num w:numId="7">
    <w:abstractNumId w:val="7"/>
  </w:num>
  <w:num w:numId="8">
    <w:abstractNumId w:val="16"/>
  </w:num>
  <w:num w:numId="9">
    <w:abstractNumId w:val="12"/>
  </w:num>
  <w:num w:numId="10">
    <w:abstractNumId w:val="11"/>
  </w:num>
  <w:num w:numId="11">
    <w:abstractNumId w:val="0"/>
  </w:num>
  <w:num w:numId="12">
    <w:abstractNumId w:val="17"/>
  </w:num>
  <w:num w:numId="13">
    <w:abstractNumId w:val="28"/>
  </w:num>
  <w:num w:numId="14">
    <w:abstractNumId w:val="14"/>
  </w:num>
  <w:num w:numId="15">
    <w:abstractNumId w:val="21"/>
  </w:num>
  <w:num w:numId="16">
    <w:abstractNumId w:val="30"/>
  </w:num>
  <w:num w:numId="17">
    <w:abstractNumId w:val="29"/>
  </w:num>
  <w:num w:numId="18">
    <w:abstractNumId w:val="15"/>
  </w:num>
  <w:num w:numId="19">
    <w:abstractNumId w:val="18"/>
  </w:num>
  <w:num w:numId="20">
    <w:abstractNumId w:val="9"/>
  </w:num>
  <w:num w:numId="21">
    <w:abstractNumId w:val="23"/>
  </w:num>
  <w:num w:numId="22">
    <w:abstractNumId w:val="6"/>
  </w:num>
  <w:num w:numId="23">
    <w:abstractNumId w:val="25"/>
  </w:num>
  <w:num w:numId="24">
    <w:abstractNumId w:val="13"/>
  </w:num>
  <w:num w:numId="25">
    <w:abstractNumId w:val="10"/>
  </w:num>
  <w:num w:numId="26">
    <w:abstractNumId w:val="32"/>
  </w:num>
  <w:num w:numId="27">
    <w:abstractNumId w:val="19"/>
  </w:num>
  <w:num w:numId="28">
    <w:abstractNumId w:val="26"/>
  </w:num>
  <w:num w:numId="29">
    <w:abstractNumId w:val="1"/>
  </w:num>
  <w:num w:numId="30">
    <w:abstractNumId w:val="2"/>
  </w:num>
  <w:num w:numId="31">
    <w:abstractNumId w:val="24"/>
  </w:num>
  <w:num w:numId="32">
    <w:abstractNumId w:val="27"/>
  </w:num>
  <w:num w:numId="33">
    <w:abstractNumId w:val="22"/>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5E"/>
    <w:rsid w:val="0001615E"/>
    <w:rsid w:val="00032D3E"/>
    <w:rsid w:val="000728CE"/>
    <w:rsid w:val="000D088F"/>
    <w:rsid w:val="001C4053"/>
    <w:rsid w:val="00240DC8"/>
    <w:rsid w:val="00262AE5"/>
    <w:rsid w:val="0031369B"/>
    <w:rsid w:val="0037267C"/>
    <w:rsid w:val="003900DF"/>
    <w:rsid w:val="003E6432"/>
    <w:rsid w:val="004544EE"/>
    <w:rsid w:val="005242ED"/>
    <w:rsid w:val="0053254E"/>
    <w:rsid w:val="00533384"/>
    <w:rsid w:val="00553ACA"/>
    <w:rsid w:val="00582D23"/>
    <w:rsid w:val="005A77CF"/>
    <w:rsid w:val="00602B89"/>
    <w:rsid w:val="006447CD"/>
    <w:rsid w:val="00653756"/>
    <w:rsid w:val="007652AA"/>
    <w:rsid w:val="007C1C54"/>
    <w:rsid w:val="00803FD1"/>
    <w:rsid w:val="008C2626"/>
    <w:rsid w:val="00914C33"/>
    <w:rsid w:val="00970141"/>
    <w:rsid w:val="00983D06"/>
    <w:rsid w:val="009B0EC8"/>
    <w:rsid w:val="009F0605"/>
    <w:rsid w:val="00A31266"/>
    <w:rsid w:val="00A35D21"/>
    <w:rsid w:val="00A83FA7"/>
    <w:rsid w:val="00AB02D2"/>
    <w:rsid w:val="00BF2467"/>
    <w:rsid w:val="00C24F40"/>
    <w:rsid w:val="00C56D29"/>
    <w:rsid w:val="00CD7717"/>
    <w:rsid w:val="00D31B8A"/>
    <w:rsid w:val="00E84A85"/>
    <w:rsid w:val="00E94725"/>
    <w:rsid w:val="00EB4AB3"/>
    <w:rsid w:val="00EC54D5"/>
    <w:rsid w:val="00F47498"/>
    <w:rsid w:val="00F62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F3AC"/>
  <w15:chartTrackingRefBased/>
  <w15:docId w15:val="{3C01DFE4-AF48-BA49-BAE4-6A1E3FCD8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3900DF"/>
    <w:pPr>
      <w:widowControl w:val="0"/>
      <w:autoSpaceDE w:val="0"/>
      <w:autoSpaceDN w:val="0"/>
      <w:spacing w:before="73"/>
      <w:ind w:left="140"/>
      <w:outlineLvl w:val="0"/>
    </w:pPr>
    <w:rPr>
      <w:rFonts w:ascii="Times New Roman" w:eastAsia="Times New Roman" w:hAnsi="Times New Roman" w:cs="Times New Roman"/>
      <w:b/>
      <w:bCs/>
      <w:sz w:val="28"/>
      <w:szCs w:val="28"/>
      <w:lang w:bidi="en-US"/>
    </w:rPr>
  </w:style>
  <w:style w:type="paragraph" w:styleId="Heading3">
    <w:name w:val="heading 3"/>
    <w:basedOn w:val="Normal"/>
    <w:next w:val="Normal"/>
    <w:link w:val="Heading3Char"/>
    <w:uiPriority w:val="9"/>
    <w:semiHidden/>
    <w:unhideWhenUsed/>
    <w:qFormat/>
    <w:rsid w:val="0031369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21CD"/>
    <w:pPr>
      <w:autoSpaceDE w:val="0"/>
      <w:autoSpaceDN w:val="0"/>
      <w:adjustRightInd w:val="0"/>
    </w:pPr>
    <w:rPr>
      <w:rFonts w:ascii="Times New Roman" w:hAnsi="Times New Roman" w:cs="Times New Roman"/>
      <w:color w:val="000000"/>
    </w:rPr>
  </w:style>
  <w:style w:type="character" w:customStyle="1" w:styleId="Heading1Char">
    <w:name w:val="Heading 1 Char"/>
    <w:basedOn w:val="DefaultParagraphFont"/>
    <w:link w:val="Heading1"/>
    <w:uiPriority w:val="1"/>
    <w:rsid w:val="003900DF"/>
    <w:rPr>
      <w:rFonts w:ascii="Times New Roman" w:eastAsia="Times New Roman" w:hAnsi="Times New Roman" w:cs="Times New Roman"/>
      <w:b/>
      <w:bCs/>
      <w:sz w:val="28"/>
      <w:szCs w:val="28"/>
      <w:lang w:bidi="en-US"/>
    </w:rPr>
  </w:style>
  <w:style w:type="paragraph" w:styleId="TOC1">
    <w:name w:val="toc 1"/>
    <w:basedOn w:val="Normal"/>
    <w:uiPriority w:val="1"/>
    <w:qFormat/>
    <w:rsid w:val="003900DF"/>
    <w:pPr>
      <w:widowControl w:val="0"/>
      <w:autoSpaceDE w:val="0"/>
      <w:autoSpaceDN w:val="0"/>
      <w:spacing w:before="120"/>
      <w:ind w:left="140"/>
    </w:pPr>
    <w:rPr>
      <w:rFonts w:ascii="Times New Roman" w:eastAsia="Times New Roman" w:hAnsi="Times New Roman" w:cs="Times New Roman"/>
      <w:lang w:bidi="en-US"/>
    </w:rPr>
  </w:style>
  <w:style w:type="paragraph" w:styleId="BodyText">
    <w:name w:val="Body Text"/>
    <w:basedOn w:val="Normal"/>
    <w:link w:val="BodyTextChar"/>
    <w:uiPriority w:val="1"/>
    <w:qFormat/>
    <w:rsid w:val="003900DF"/>
    <w:pPr>
      <w:widowControl w:val="0"/>
      <w:autoSpaceDE w:val="0"/>
      <w:autoSpaceDN w:val="0"/>
      <w:spacing w:before="120"/>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3900DF"/>
    <w:rPr>
      <w:rFonts w:ascii="Times New Roman" w:eastAsia="Times New Roman" w:hAnsi="Times New Roman" w:cs="Times New Roman"/>
      <w:lang w:bidi="en-US"/>
    </w:rPr>
  </w:style>
  <w:style w:type="paragraph" w:styleId="ListParagraph">
    <w:name w:val="List Paragraph"/>
    <w:basedOn w:val="Normal"/>
    <w:uiPriority w:val="1"/>
    <w:qFormat/>
    <w:rsid w:val="00A31266"/>
    <w:pPr>
      <w:widowControl w:val="0"/>
      <w:autoSpaceDE w:val="0"/>
      <w:autoSpaceDN w:val="0"/>
      <w:spacing w:before="120"/>
      <w:ind w:left="788" w:hanging="360"/>
    </w:pPr>
    <w:rPr>
      <w:rFonts w:ascii="Times New Roman" w:eastAsia="Times New Roman" w:hAnsi="Times New Roman" w:cs="Times New Roman"/>
      <w:sz w:val="22"/>
      <w:szCs w:val="22"/>
      <w:lang w:bidi="en-US"/>
    </w:rPr>
  </w:style>
  <w:style w:type="character" w:customStyle="1" w:styleId="Heading3Char">
    <w:name w:val="Heading 3 Char"/>
    <w:basedOn w:val="DefaultParagraphFont"/>
    <w:link w:val="Heading3"/>
    <w:uiPriority w:val="9"/>
    <w:semiHidden/>
    <w:rsid w:val="0031369B"/>
    <w:rPr>
      <w:rFonts w:asciiTheme="majorHAnsi" w:eastAsiaTheme="majorEastAsia" w:hAnsiTheme="majorHAnsi" w:cstheme="majorBidi"/>
      <w:color w:val="1F3763" w:themeColor="accent1" w:themeShade="7F"/>
    </w:rPr>
  </w:style>
  <w:style w:type="paragraph" w:customStyle="1" w:styleId="TableParagraph">
    <w:name w:val="Table Paragraph"/>
    <w:basedOn w:val="Normal"/>
    <w:uiPriority w:val="1"/>
    <w:qFormat/>
    <w:rsid w:val="007652AA"/>
    <w:pPr>
      <w:widowControl w:val="0"/>
      <w:autoSpaceDE w:val="0"/>
      <w:autoSpaceDN w:val="0"/>
      <w:spacing w:line="245" w:lineRule="exact"/>
      <w:ind w:left="108"/>
    </w:pPr>
    <w:rPr>
      <w:rFonts w:ascii="Times New Roman" w:eastAsia="Times New Roman" w:hAnsi="Times New Roman" w:cs="Times New Roman"/>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wcg.gov/sites/default/files/publications/pms505d_FTA-card-2015.pdf" TargetMode="Externa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nwcg.gov/sites/default/files/committee/docs/iasc-interagency-airspace-coordination-guide.pdf" TargetMode="External"/><Relationship Id="rId12" Type="http://schemas.openxmlformats.org/officeDocument/2006/relationships/hyperlink" Target="https://www.law.cornell.edu/definitions/index.php?width=840&amp;amp;height=800&amp;amp;iframe=true&amp;amp;def_id=8e9caab04f792d93d0738c9d3290164e&amp;amp;term_occur=11&amp;amp;term_src=Title%3A14%3AChapter%3AI%3ASubchapter%3AF%3APart%3A91%3ASubpart%3AB%3ASubjgrp%3A4%3A91.137"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faa.gov/uas/resources/law_enforcement/media/FAA_UAS-PO_LEA_Guidance.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nwcg.gov/sites/default/files/committee/docs/iasc-interagency-airspace-coordination-guide.pdf" TargetMode="External"/><Relationship Id="rId11" Type="http://schemas.openxmlformats.org/officeDocument/2006/relationships/hyperlink" Target="https://www.law.cornell.edu/definitions/index.php?width=840&amp;amp;height=800&amp;amp;iframe=true&amp;amp;def_id=c487f56d71bf16469d0dbdf3117c9daa&amp;amp;term_occur=3&amp;amp;term_src=Title%3A14%3AChapter%3AI%3ASubchapter%3AF%3APart%3A91%3ASubpart%3AB%3ASubjgrp%3A4%3A91.137" TargetMode="External"/><Relationship Id="rId5" Type="http://schemas.openxmlformats.org/officeDocument/2006/relationships/image" Target="media/image1.jpg"/><Relationship Id="rId15" Type="http://schemas.openxmlformats.org/officeDocument/2006/relationships/image" Target="media/image4.png"/><Relationship Id="rId10" Type="http://schemas.openxmlformats.org/officeDocument/2006/relationships/hyperlink" Target="https://www.law.cornell.edu/definitions/index.php?width=840&amp;amp;height=800&amp;amp;iframe=true&amp;amp;def_id=0495948121da0c0574b87438d8dd1453&amp;amp;term_occur=1&amp;amp;term_src=Title%3A14%3AChapter%3AI%3ASubchapter%3AF%3APart%3A91%3ASubpart%3AB%3ASubjgrp%3A4%3A91.137"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aw.cornell.edu/definitions/index.php?width=840&amp;amp;height=800&amp;amp;iframe=true&amp;amp;def_id=11838b7390aabdc257ba5e057f6a62a3&amp;amp;term_occur=2&amp;amp;term_src=Title%3A14%3AChapter%3AI%3ASubchapter%3AF%3APart%3A91%3ASubpart%3AB%3ASubjgrp%3A4%3A91.137"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24</Pages>
  <Words>4623</Words>
  <Characters>26353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Austin Worcester</cp:lastModifiedBy>
  <cp:revision>11</cp:revision>
  <dcterms:created xsi:type="dcterms:W3CDTF">2018-05-23T12:51:00Z</dcterms:created>
  <dcterms:modified xsi:type="dcterms:W3CDTF">2018-11-06T01:22:00Z</dcterms:modified>
</cp:coreProperties>
</file>